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04f4920224a5d" w:history="1">
              <w:r>
                <w:rPr>
                  <w:rStyle w:val="Hyperlink"/>
                </w:rPr>
                <w:t>中国新型纤维行业现状与发展趋势分析报告（2024-2030年）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04f4920224a5d" w:history="1">
              <w:r>
                <w:rPr>
                  <w:rStyle w:val="Hyperlink"/>
                </w:rPr>
                <w:t>中国新型纤维行业现状与发展趋势分析报告（2024-2030年）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d04f4920224a5d" w:history="1">
                <w:r>
                  <w:rPr>
                    <w:rStyle w:val="Hyperlink"/>
                  </w:rPr>
                  <w:t>https://www.20087.com/2/19/XinXingXianWeiHangYeFaZhanQuShi.html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纤维是具有特殊性能或结构的纤维材料，如碳纤维、芳纶纤维、聚乳酸纤维等。近年来，随着材料科学的进步和市场需求的增长，新型纤维的研发和应用取得了显著进展。新型纤维不仅具有高强度、轻量化等特点，还具备阻燃、抗菌等特殊性能，广泛应用于航空航天、汽车制造、医疗健康、纺织服装等领域。</w:t>
      </w:r>
      <w:r>
        <w:rPr>
          <w:rFonts w:hint="eastAsia"/>
        </w:rPr>
        <w:br/>
      </w:r>
      <w:r>
        <w:rPr>
          <w:rFonts w:hint="eastAsia"/>
        </w:rPr>
        <w:t>　　未来，新型纤维的发展将更加注重高性能和多功能化。一方面，随着新材料技术的发展，新型纤维将具有更高的强度、更低的密度，以满足航空航天等高科技领域的需求。另一方面，随着智能材料技术的进步，新型纤维将集成更多智能功能，如传感、变色等，以提高其在智能穿戴、医疗健康等领域的应用价值。此外，随着可持续发展理念的普及，可降解或生物基的新型纤维将受到更多关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04f4920224a5d" w:history="1">
        <w:r>
          <w:rPr>
            <w:rStyle w:val="Hyperlink"/>
          </w:rPr>
          <w:t>中国新型纤维行业现状与发展趋势分析报告（2024-2030年）</w:t>
        </w:r>
      </w:hyperlink>
      <w:r>
        <w:rPr>
          <w:rFonts w:hint="eastAsia"/>
        </w:rPr>
        <w:t>》基于权威数据资源与长期监测数据，全面分析了新型纤维行业现状、市场需求、市场规模及产业链结构。新型纤维报告探讨了价格变动、细分市场特征以及市场前景，并对未来发展趋势进行了科学预测。同时，新型纤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新型纤维行业界定</w:t>
      </w:r>
      <w:r>
        <w:rPr>
          <w:rFonts w:hint="eastAsia"/>
        </w:rPr>
        <w:br/>
      </w:r>
      <w:r>
        <w:rPr>
          <w:rFonts w:hint="eastAsia"/>
        </w:rPr>
        <w:t>　　第一节 新型纤维行业定义</w:t>
      </w:r>
      <w:r>
        <w:rPr>
          <w:rFonts w:hint="eastAsia"/>
        </w:rPr>
        <w:br/>
      </w:r>
      <w:r>
        <w:rPr>
          <w:rFonts w:hint="eastAsia"/>
        </w:rPr>
        <w:t>　　第二节 新型纤维行业特点分析</w:t>
      </w:r>
      <w:r>
        <w:rPr>
          <w:rFonts w:hint="eastAsia"/>
        </w:rPr>
        <w:br/>
      </w:r>
      <w:r>
        <w:rPr>
          <w:rFonts w:hint="eastAsia"/>
        </w:rPr>
        <w:t>　　第三节 新型纤维产业链分析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2023-2024年世界新型纤维行业市场运行形势分析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2023-2024年全球新型纤维行业发展概况</w:t>
      </w:r>
      <w:r>
        <w:rPr>
          <w:rFonts w:hint="eastAsia"/>
        </w:rPr>
        <w:br/>
      </w:r>
      <w:r>
        <w:rPr>
          <w:rFonts w:hint="eastAsia"/>
        </w:rPr>
        <w:t>　　第二节 世界新型纤维行业发展走势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二、全球新型纤维行业市场分布情况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三、全球新型纤维行业发展趋势分析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全球新型纤维行业重点国家和区域分析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2023-2024年中国新型纤维行业发展环境分析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2023-2024年新型纤维行业技术发展现状及趋势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当前我国新型纤维技术发展现状</w:t>
      </w:r>
      <w:r>
        <w:rPr>
          <w:rFonts w:hint="eastAsia"/>
        </w:rPr>
        <w:br/>
      </w:r>
      <w:r>
        <w:rPr>
          <w:rFonts w:hint="eastAsia"/>
        </w:rPr>
        <w:t>　　第二节 中外新型纤维技术差距及产生差距的主要原因分析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提高我国新型纤维技术的对策</w:t>
      </w:r>
      <w:r>
        <w:rPr>
          <w:rFonts w:hint="eastAsia"/>
        </w:rPr>
        <w:br/>
      </w:r>
      <w:r>
        <w:rPr>
          <w:rFonts w:hint="eastAsia"/>
        </w:rPr>
        <w:t>　　第四节 我国新型纤维研发、设计发展趋势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2023-2024年中国新型纤维发展现状调研</w:t>
      </w:r>
      <w:r>
        <w:rPr>
          <w:rFonts w:hint="eastAsia"/>
        </w:rPr>
        <w:br/>
      </w:r>
      <w:r>
        <w:rPr>
          <w:rFonts w:hint="eastAsia"/>
        </w:rPr>
        <w:t>　　第一节 中国新型纤维市场现状分析</w:t>
      </w:r>
      <w:r>
        <w:rPr>
          <w:rFonts w:hint="eastAsia"/>
        </w:rPr>
        <w:br/>
      </w:r>
      <w:r>
        <w:rPr>
          <w:rFonts w:hint="eastAsia"/>
        </w:rPr>
        <w:t>　　第二节 中国新型纤维产量分析及预测</w:t>
      </w:r>
      <w:r>
        <w:rPr>
          <w:rFonts w:hint="eastAsia"/>
        </w:rPr>
        <w:br/>
      </w:r>
      <w:r>
        <w:rPr>
          <w:rFonts w:hint="eastAsia"/>
        </w:rPr>
        <w:t>　　　　一、新型纤维总体产能规模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三、2019-2024年中国新型纤维产量统计</w:t>
      </w:r>
      <w:r>
        <w:rPr>
          <w:rFonts w:hint="eastAsia"/>
        </w:rPr>
        <w:br/>
      </w:r>
      <w:r>
        <w:rPr>
          <w:rFonts w:hint="eastAsia"/>
        </w:rPr>
        <w:t>　　　　二、新型纤维生产区域分布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三、2024-2030年中国新型纤维产量预测分析</w:t>
      </w:r>
      <w:r>
        <w:rPr>
          <w:rFonts w:hint="eastAsia"/>
        </w:rPr>
        <w:br/>
      </w:r>
      <w:r>
        <w:rPr>
          <w:rFonts w:hint="eastAsia"/>
        </w:rPr>
        <w:t>　　第三节 中国新型纤维市场需求分析及预测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二、2019-2024年中国新型纤维市场需求量统计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三、2024-2030年中国新型纤维市场需求量预测分析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2019-2024年中国新型纤维行业进出口情况分析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二、2019-2024年中国新型纤维行业出口分析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2024-2030年中国新型纤维行业进出口情况预测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一、2024-2030年中国新型纤维行业进口预测分析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二、2024-2030年中国新型纤维行业出口预测分析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影响新型纤维行业进出口变化的主要原因分析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2019-2024年中国新型纤维行业重点地区调研分析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一、中国新型纤维行业重点区域市场结构调研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二、**地区新型纤维市场调研分析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三、**地区新型纤维市场调研分析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四、**地区新型纤维市场调研分析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五、**地区新型纤维市场调研分析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六、**地区新型纤维市场调研分析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新型纤维行业竞争格局分析</w:t>
      </w:r>
      <w:r>
        <w:rPr>
          <w:rFonts w:hint="eastAsia"/>
        </w:rPr>
        <w:br/>
      </w:r>
      <w:r>
        <w:rPr>
          <w:rFonts w:hint="eastAsia"/>
        </w:rPr>
        <w:t>　　第一节 新型纤维行业集中度分析</w:t>
      </w:r>
      <w:r>
        <w:rPr>
          <w:rFonts w:hint="eastAsia"/>
        </w:rPr>
        <w:br/>
      </w:r>
      <w:r>
        <w:rPr>
          <w:rFonts w:hint="eastAsia"/>
        </w:rPr>
        <w:t>　　　　一、新型纤维市场集中度分析</w:t>
      </w:r>
      <w:r>
        <w:rPr>
          <w:rFonts w:hint="eastAsia"/>
        </w:rPr>
        <w:br/>
      </w:r>
      <w:r>
        <w:rPr>
          <w:rFonts w:hint="eastAsia"/>
        </w:rPr>
        <w:t>　　　　二、新型纤维企业集中度分析</w:t>
      </w:r>
      <w:r>
        <w:rPr>
          <w:rFonts w:hint="eastAsia"/>
        </w:rPr>
        <w:br/>
      </w:r>
      <w:r>
        <w:rPr>
          <w:rFonts w:hint="eastAsia"/>
        </w:rPr>
        <w:t>　　　　三、新型纤维区域集中度分析</w:t>
      </w:r>
      <w:r>
        <w:rPr>
          <w:rFonts w:hint="eastAsia"/>
        </w:rPr>
        <w:br/>
      </w:r>
      <w:r>
        <w:rPr>
          <w:rFonts w:hint="eastAsia"/>
        </w:rPr>
        <w:t>　　第二节 新型纤维行业主要企业竞争力分析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新型纤维行业竞争格局分析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一、2023-2024年新型纤维行业竞争分析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二、2023-2024年中外新型纤维产品竞争分析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三、2019-2024年我国新型纤维市场竞争分析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四、2024-2030年国内主要新型纤维企业动向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新型纤维重点企业（二）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新型纤维重点企业（三）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新型纤维重点企业（四）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新型纤维重点企业（五）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新型纤维重点企业（六）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2024年新型纤维企业管理策略建议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提高新型纤维企业竞争力的策略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对我国新型纤维品牌的战略思考</w:t>
      </w:r>
      <w:r>
        <w:rPr>
          <w:rFonts w:hint="eastAsia"/>
        </w:rPr>
        <w:br/>
      </w:r>
      <w:r>
        <w:rPr>
          <w:rFonts w:hint="eastAsia"/>
        </w:rPr>
        <w:t>　　　　一、新型纤维实施品牌战略的意义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二、新型纤维企业品牌的现状分析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三、我国新型纤维企业的品牌战略</w:t>
      </w:r>
      <w:r>
        <w:rPr>
          <w:rFonts w:hint="eastAsia"/>
        </w:rPr>
        <w:br/>
      </w:r>
      <w:r>
        <w:rPr>
          <w:rFonts w:hint="eastAsia"/>
        </w:rPr>
        <w:t>　　　　四、新型纤维品牌战略管理的策略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2024-2030年中国新型纤维行业前景与风险预测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2024年中国新型纤维市场前景分析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2024-2030年中国新型纤维发展趋势预测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2024-2030年中国新型纤维行业投资特性分析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一、2024-2030年中国新型纤维行业进入壁垒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二、2024-2030年中国新型纤维行业盈利模式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三、2024-2030年中国新型纤维行业盈利因素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2024-2030年中国新型纤维行业投资机会分析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一、2024-2030年中国新型纤维细分市场投资机会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二、2024-2030年中国新型纤维行业区域市场投资潜力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2024-2030年中国新型纤维行业投资风险分析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一、2024-2030年中国新型纤维行业市场竞争风险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二、2024-2030年中国新型纤维行业技术风险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三、2024-2030年中国新型纤维行业政策风险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四、2024-2030年中国新型纤维行业进入退出风险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新型纤维行业研究结论</w:t>
      </w:r>
      <w:r>
        <w:rPr>
          <w:rFonts w:hint="eastAsia"/>
        </w:rPr>
        <w:br/>
      </w:r>
      <w:r>
        <w:rPr>
          <w:rFonts w:hint="eastAsia"/>
        </w:rPr>
        <w:t>　　第二节 新型纤维行业投资价值评估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新型纤维行业投资建议</w:t>
      </w:r>
      <w:r>
        <w:rPr>
          <w:rFonts w:hint="eastAsia"/>
        </w:rPr>
        <w:br/>
      </w:r>
      <w:r>
        <w:rPr>
          <w:rFonts w:hint="eastAsia"/>
        </w:rPr>
        <w:t>　　　　一、新型纤维行业投资策略建议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二、新型纤维行业投资方向建议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三、新型纤维行业投资方式建议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新型纤维行业历程</w:t>
      </w:r>
      <w:r>
        <w:rPr>
          <w:rFonts w:hint="eastAsia"/>
        </w:rPr>
        <w:br/>
      </w:r>
      <w:r>
        <w:rPr>
          <w:rFonts w:hint="eastAsia"/>
        </w:rPr>
        <w:t>　　图表 新型纤维行业生命周期</w:t>
      </w:r>
      <w:r>
        <w:rPr>
          <w:rFonts w:hint="eastAsia"/>
        </w:rPr>
        <w:br/>
      </w:r>
      <w:r>
        <w:rPr>
          <w:rFonts w:hint="eastAsia"/>
        </w:rPr>
        <w:t>　　图表 新型纤维行业产业链分析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2024年中国新型纤维出口国家及地区分析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新型纤维企业信息</w:t>
      </w:r>
      <w:r>
        <w:rPr>
          <w:rFonts w:hint="eastAsia"/>
        </w:rPr>
        <w:br/>
      </w:r>
      <w:r>
        <w:rPr>
          <w:rFonts w:hint="eastAsia"/>
        </w:rPr>
        <w:t>　　图表 新型纤维企业经营情况分析</w:t>
      </w:r>
      <w:r>
        <w:rPr>
          <w:rFonts w:hint="eastAsia"/>
        </w:rPr>
        <w:br/>
      </w:r>
      <w:r>
        <w:rPr>
          <w:rFonts w:hint="eastAsia"/>
        </w:rPr>
        <w:t>　　图表 新型纤维重点企业（三）主要经济指标情况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2024-2030年中国新型纤维行业产量预测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2024-2030年中国新型纤维市场需求量预测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2024-2030年中国新型纤维行业供需平衡预测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2024-2030年中国新型纤维行业市场规模预测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04f4920224a5d" w:history="1">
        <w:r>
          <w:rPr>
            <w:rStyle w:val="Hyperlink"/>
          </w:rPr>
          <w:t>中国新型纤维行业现状与发展趋势分析报告（2024-2030年）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d04f4920224a5d" w:history="1">
        <w:r>
          <w:rPr>
            <w:rStyle w:val="Hyperlink"/>
          </w:rPr>
          <w:t>https://www.20087.com/2/19/XinXingXianWeiHangYeFaZhanQuShi.html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13478abb44475" w:history="1">
      <w:r>
        <w:rPr>
          <w:rStyle w:val="Hyperlink"/>
        </w:rPr>
        <w:t>中国新型纤维行业现状与发展趋势分析报告（2024-2030年）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XinXingXianWeiHangYeFaZhanQuShi.html" TargetMode="External" Id="Rded04f492022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XinXingXianWeiHangYeFaZhanQuShi.html" TargetMode="External" Id="R2f013478abb4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2023-12-30T04:53:00Z</dcterms:created>
  <dcterms:modified xsi:type="dcterms:W3CDTF">2023-12-30T05:53:00Z</dcterms:modified>
  <dc:subject>中国新型纤维行业现状与发展趋势分析报告（2024-2030年）</dc:subject>
  <dc:title>中国新型纤维行业现状与发展趋势分析报告（2024-2030年）</dc:title>
  <cp:keywords>中国新型纤维行业现状与发展趋势分析报告（2024-2030年）</cp:keywords>
  <dc:description>中国新型纤维行业现状与发展趋势分析报告（2024-2030年）</dc:description>
</cp:coreProperties>
</file>