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e82400814435" w:history="1">
              <w:r>
                <w:rPr>
                  <w:rStyle w:val="Hyperlink"/>
                </w:rPr>
                <w:t>2025-2031年中国消费卡行业研究与市场前景分析报告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e82400814435" w:history="1">
              <w:r>
                <w:rPr>
                  <w:rStyle w:val="Hyperlink"/>
                </w:rPr>
                <w:t>2025-2031年中国消费卡行业研究与市场前景分析报告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ae82400814435" w:history="1">
                <w:r>
                  <w:rPr>
                    <w:rStyle w:val="Hyperlink"/>
                  </w:rPr>
                  <w:t>https://www.20087.com/5/09/XiaoFeiKaShiChangXianZhuangHeQianJing.html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卡是预付式消费与会员权益载体，广泛应用于商超、餐饮、美容、健身及文旅场景，形态涵盖实体磁条卡、IC芯片卡及虚拟电子卡。主流消费卡集成储值、积分、折扣与身份识别功能，部分高端卡支持动态二维码与生物认证提升安全性。数字化趋势下，小程序与APP逐步替代实体卡，实现余额查询、在线充值与活动推送一体化。然而，部分商家存在资金监管缺失、服务缩水或倒闭后余额无法兑付问题；卡片信息泄露与复制风险亦引发消费者隐私担忧。</w:t>
      </w:r>
      <w:r>
        <w:rPr>
          <w:rFonts w:hint="eastAsia"/>
        </w:rPr>
        <w:br/>
      </w:r>
      <w:r>
        <w:rPr>
          <w:rFonts w:hint="eastAsia"/>
        </w:rPr>
        <w:t>　　未来，消费卡将向区块链存证、场景融合与绿色无卡化方向演进。基于分布式账本的消费卡将实现资金流向透明可溯，杜绝挪用风险；智能合约自动执行退款或权益兑现，增强信任机制。消费卡将深度嵌入生活服务平台，支持跨品牌积分通兑与联合营销。实体卡将全面转向可降解材料或完全虚拟化，通过手机NFC、人脸支付实现无感核销。在ESG理念下，发卡机构将提供碳积分奖励，引导绿色消费行为。长远来看，消费卡将从支付工具升级为连接商家信用、用户权益与可持续消费的数字信任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ae82400814435" w:history="1">
        <w:r>
          <w:rPr>
            <w:rStyle w:val="Hyperlink"/>
          </w:rPr>
          <w:t>2025-2031年中国消费卡行业研究与市场前景分析报告</w:t>
        </w:r>
      </w:hyperlink>
      <w:r>
        <w:rPr>
          <w:rFonts w:hint="eastAsia"/>
        </w:rPr>
        <w:t>》基于市场调研数据，系统分析了消费卡行业的市场现状与发展前景。报告从消费卡产业链角度出发，梳理了当前消费卡市场规模、价格走势和供需情况，并对未来几年的增长空间作出预测。研究涵盖了消费卡行业技术发展现状、创新方向以及重点企业的竞争格局，包括消费卡市场集中度和品牌策略分析。报告还针对消费卡细分领域和区域市场展开讨论，客观评估了消费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消费卡产业概述</w:t>
      </w:r>
      <w:r>
        <w:rPr>
          <w:rFonts w:hint="eastAsia"/>
        </w:rPr>
        <w:br/>
      </w:r>
      <w:r>
        <w:rPr>
          <w:rFonts w:hint="eastAsia"/>
        </w:rPr>
        <w:t>　　第一节 消费卡定义与分类</w:t>
      </w:r>
      <w:r>
        <w:rPr>
          <w:rFonts w:hint="eastAsia"/>
        </w:rPr>
        <w:br/>
      </w:r>
      <w:r>
        <w:rPr>
          <w:rFonts w:hint="eastAsia"/>
        </w:rPr>
        <w:t>　　第二节 消费卡产业链结构及关键环节剖析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消费卡商业模式与盈利模式解析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消费卡经济指标与行业评估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2019-2024年全球消费卡市场规模及增长趋势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主要国家与地区消费卡市场对比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2025-2031年全球消费卡行业发展趋势与前景预测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国际消费卡市场发展趋势及对我国启示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二、对我国消费卡市场的借鉴意义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消费卡市场的总体规模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一、2019-2024年消费卡市场规模变化及趋势分析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二、2025年消费卡行业市场规模特点</w:t>
      </w:r>
      <w:r>
        <w:rPr>
          <w:rFonts w:hint="eastAsia"/>
        </w:rPr>
        <w:br/>
      </w:r>
      <w:r>
        <w:rPr>
          <w:rFonts w:hint="eastAsia"/>
        </w:rPr>
        <w:t>　　第二节 消费卡市场规模的构成</w:t>
      </w:r>
      <w:r>
        <w:rPr>
          <w:rFonts w:hint="eastAsia"/>
        </w:rPr>
        <w:br/>
      </w:r>
      <w:r>
        <w:rPr>
          <w:rFonts w:hint="eastAsia"/>
        </w:rPr>
        <w:t>　　　　一、消费卡客户群体特征与偏好分析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二、不同类型消费卡市场规模分布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三、各地区消费卡市场规模差异与特点</w:t>
      </w:r>
      <w:r>
        <w:rPr>
          <w:rFonts w:hint="eastAsia"/>
        </w:rPr>
        <w:br/>
      </w:r>
      <w:r>
        <w:rPr>
          <w:rFonts w:hint="eastAsia"/>
        </w:rPr>
        <w:t>　　第三节 消费卡市场规模的预测与展望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一、未来几年消费卡市场规模增长预测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2024-2025年消费卡行业技术发展现状及趋势分析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消费卡行业技术发展方向、趋势预测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2019-2024年中国消费卡行业总体发展与财务状况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2019-2024年消费卡行业规模情况</w:t>
      </w:r>
      <w:r>
        <w:rPr>
          <w:rFonts w:hint="eastAsia"/>
        </w:rPr>
        <w:br/>
      </w:r>
      <w:r>
        <w:rPr>
          <w:rFonts w:hint="eastAsia"/>
        </w:rPr>
        <w:t>　　　　一、消费卡行业企业数量规模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二、消费卡行业从业人员规模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2019-2024年消费卡行业财务能力分析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一、消费卡行业盈利能力</w:t>
      </w:r>
      <w:r>
        <w:rPr>
          <w:rFonts w:hint="eastAsia"/>
        </w:rPr>
        <w:br/>
      </w:r>
      <w:r>
        <w:rPr>
          <w:rFonts w:hint="eastAsia"/>
        </w:rPr>
        <w:t>　　　　二、消费卡行业偿债能力</w:t>
      </w:r>
      <w:r>
        <w:rPr>
          <w:rFonts w:hint="eastAsia"/>
        </w:rPr>
        <w:br/>
      </w:r>
      <w:r>
        <w:rPr>
          <w:rFonts w:hint="eastAsia"/>
        </w:rPr>
        <w:t>　　　　三、消费卡行业营运能力</w:t>
      </w:r>
      <w:r>
        <w:rPr>
          <w:rFonts w:hint="eastAsia"/>
        </w:rPr>
        <w:br/>
      </w:r>
      <w:r>
        <w:rPr>
          <w:rFonts w:hint="eastAsia"/>
        </w:rPr>
        <w:t>　　　　四、消费卡行业发展能力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消费卡细分市场（一）市场调研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消费卡细分市场（二）市场调研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2019-2024年中国消费卡行业重点区域调研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一、重点地区（一）消费卡市场规模与特点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二、重点地区（二）消费卡市场规模及特点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三、重点地区（三）消费卡市场规模及特点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四、重点地区（四）消费卡市场规模及特点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不同区域消费卡市场的对比与启示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二、消费卡市场拓展策略与建议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消费卡行业渠道分析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二、各类渠道对消费卡行业的影响</w:t>
      </w:r>
      <w:r>
        <w:rPr>
          <w:rFonts w:hint="eastAsia"/>
        </w:rPr>
        <w:br/>
      </w:r>
      <w:r>
        <w:rPr>
          <w:rFonts w:hint="eastAsia"/>
        </w:rPr>
        <w:t>　　　　三、主要消费卡企业渠道策略研究</w:t>
      </w:r>
      <w:r>
        <w:rPr>
          <w:rFonts w:hint="eastAsia"/>
        </w:rPr>
        <w:br/>
      </w:r>
      <w:r>
        <w:rPr>
          <w:rFonts w:hint="eastAsia"/>
        </w:rPr>
        <w:t>　　第二节 消费卡行业客户分析与定位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消费卡行业总体市场竞争状况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一、消费卡行业竞争结构分析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二、消费卡企业竞争格局与集中度评估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三、消费卡行业SWOT分析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消费卡企业发展策略分析</w:t>
      </w:r>
      <w:r>
        <w:rPr>
          <w:rFonts w:hint="eastAsia"/>
        </w:rPr>
        <w:br/>
      </w:r>
      <w:r>
        <w:rPr>
          <w:rFonts w:hint="eastAsia"/>
        </w:rPr>
        <w:t>　　第一节 消费卡市场与销售策略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消费卡品牌战略思考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中国消费卡行业发展环境分析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二、消费卡行业主管部门、监管体制及相关政策法规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3、消费卡行业的主要法律、法规和政策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4、2025年消费卡行业法律法规和政策对行业的影响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二、消费卡消费者需求分析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一、消费卡技术的应用与创新</w:t>
      </w:r>
      <w:r>
        <w:rPr>
          <w:rFonts w:hint="eastAsia"/>
        </w:rPr>
        <w:br/>
      </w:r>
      <w:r>
        <w:rPr>
          <w:rFonts w:hint="eastAsia"/>
        </w:rPr>
        <w:t>　　　　二、消费卡行业发展的技术趋势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2025-2031年消费卡行业展趋势预测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2025-2031年消费卡市场发展前景分析</w:t>
      </w:r>
      <w:r>
        <w:rPr>
          <w:rFonts w:hint="eastAsia"/>
        </w:rPr>
        <w:br/>
      </w:r>
      <w:r>
        <w:rPr>
          <w:rFonts w:hint="eastAsia"/>
        </w:rPr>
        <w:t>　　　　一、消费卡市场发展潜力</w:t>
      </w:r>
      <w:r>
        <w:rPr>
          <w:rFonts w:hint="eastAsia"/>
        </w:rPr>
        <w:br/>
      </w:r>
      <w:r>
        <w:rPr>
          <w:rFonts w:hint="eastAsia"/>
        </w:rPr>
        <w:t>　　　　二、消费卡市场前景分析</w:t>
      </w:r>
      <w:r>
        <w:rPr>
          <w:rFonts w:hint="eastAsia"/>
        </w:rPr>
        <w:br/>
      </w:r>
      <w:r>
        <w:rPr>
          <w:rFonts w:hint="eastAsia"/>
        </w:rPr>
        <w:t>　　　　三、消费卡细分行业发展前景分析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2025-2031年消费卡发展趋势预测</w:t>
      </w:r>
      <w:r>
        <w:rPr>
          <w:rFonts w:hint="eastAsia"/>
        </w:rPr>
        <w:br/>
      </w:r>
      <w:r>
        <w:rPr>
          <w:rFonts w:hint="eastAsia"/>
        </w:rPr>
        <w:t>　　　　一、消费卡发展趋势预测</w:t>
      </w:r>
      <w:r>
        <w:rPr>
          <w:rFonts w:hint="eastAsia"/>
        </w:rPr>
        <w:br/>
      </w:r>
      <w:r>
        <w:rPr>
          <w:rFonts w:hint="eastAsia"/>
        </w:rPr>
        <w:t>　　　　二、消费卡市场规模预测</w:t>
      </w:r>
      <w:r>
        <w:rPr>
          <w:rFonts w:hint="eastAsia"/>
        </w:rPr>
        <w:br/>
      </w:r>
      <w:r>
        <w:rPr>
          <w:rFonts w:hint="eastAsia"/>
        </w:rPr>
        <w:t>　　　　三、消费卡细分市场发展趋势预测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未来消费卡行业挑战与机遇探讨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一、消费卡行业挑战</w:t>
      </w:r>
      <w:r>
        <w:rPr>
          <w:rFonts w:hint="eastAsia"/>
        </w:rPr>
        <w:br/>
      </w:r>
      <w:r>
        <w:rPr>
          <w:rFonts w:hint="eastAsia"/>
        </w:rPr>
        <w:t>　　　　二、消费卡行业机遇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对消费卡行业发展的建议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对消费卡企业和投资者的建议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消费卡行业历程</w:t>
      </w:r>
      <w:r>
        <w:rPr>
          <w:rFonts w:hint="eastAsia"/>
        </w:rPr>
        <w:br/>
      </w:r>
      <w:r>
        <w:rPr>
          <w:rFonts w:hint="eastAsia"/>
        </w:rPr>
        <w:t>　　图表 消费卡行业生命周期</w:t>
      </w:r>
      <w:r>
        <w:rPr>
          <w:rFonts w:hint="eastAsia"/>
        </w:rPr>
        <w:br/>
      </w:r>
      <w:r>
        <w:rPr>
          <w:rFonts w:hint="eastAsia"/>
        </w:rPr>
        <w:t>　　图表 消费卡行业产业链分析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2019-2024年消费卡行业市场容量统计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2019-2024年中国消费卡行业市场规模及增长情况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2019-2024年中国消费卡行业竞争力分析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e82400814435" w:history="1">
        <w:r>
          <w:rPr>
            <w:rStyle w:val="Hyperlink"/>
          </w:rPr>
          <w:t>2025-2031年中国消费卡行业研究与市场前景分析报告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ae82400814435" w:history="1">
        <w:r>
          <w:rPr>
            <w:rStyle w:val="Hyperlink"/>
          </w:rPr>
          <w:t>https://www.20087.com/5/09/XiaoFeiKaShiChangXianZhuangHeQianJing.html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热点：全国通用消费卡、消费卡退款相关规定、云景时代商城消费卡、消费卡是什么意思、消费卡可以取现金吗、消费卡可以取现金吗、工资卡冻结没有生活费怎么办、消费卡回收、消费卡有哪几种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7a358e93f47e6" w:history="1">
      <w:r>
        <w:rPr>
          <w:rStyle w:val="Hyperlink"/>
        </w:rPr>
        <w:t>2025-2031年中国消费卡行业研究与市场前景分析报告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aoFeiKaShiChangXianZhuangHeQianJing.html" TargetMode="External" Id="R06dae8240081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aoFeiKaShiChangXianZhuangHeQianJing.html" TargetMode="External" Id="R2767a358e93f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2025-11-13T01:33:53Z</dcterms:created>
  <dcterms:modified xsi:type="dcterms:W3CDTF">2025-11-13T02:33:53Z</dcterms:modified>
  <dc:subject>2025-2031年中国消费卡行业研究与市场前景分析报告</dc:subject>
  <dc:title>2025-2031年中国消费卡行业研究与市场前景分析报告</dc:title>
  <cp:keywords>2025-2031年中国消费卡行业研究与市场前景分析报告</cp:keywords>
  <dc:description>2025-2031年中国消费卡行业研究与市场前景分析报告</dc:description>
</cp:coreProperties>
</file>