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8f8e616ed4131" w:history="1">
              <w:r>
                <w:rPr>
                  <w:rStyle w:val="Hyperlink"/>
                </w:rPr>
                <w:t>中国通信工程监理行业市场调研与发展前景报告（2025-2031年）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8f8e616ed4131" w:history="1">
              <w:r>
                <w:rPr>
                  <w:rStyle w:val="Hyperlink"/>
                </w:rPr>
                <w:t>中国通信工程监理行业市场调研与发展前景报告（2025-2031年）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8f8e616ed4131" w:history="1">
                <w:r>
                  <w:rPr>
                    <w:rStyle w:val="Hyperlink"/>
                  </w:rPr>
                  <w:t>https://www.20087.com/5/29/TongXinGongChengJianLiDeXianZhuangYuFaZhanQianJing.html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监理是对通信工程项目实施全过程的质量、进度和成本进行监督和管理的专业服务。目前，随着5G网络、物联网(IoT)和大数据等技术的迅猛发展，通信工程监理面临着更复杂的网络架构和更严格的安全标准。为了适应这一变化，监理公司正加强专业人才培养，引入先进的项目管理工具和质量控制体系，确保工程项目的顺利实施和合规性。</w:t>
      </w:r>
      <w:r>
        <w:rPr>
          <w:rFonts w:hint="eastAsia"/>
        </w:rPr>
        <w:br/>
      </w:r>
      <w:r>
        <w:rPr>
          <w:rFonts w:hint="eastAsia"/>
        </w:rPr>
        <w:t>　　未来，通信工程监理将更加注重数字化转型和可持续性。数字化转型体现在利用云计算、人工智能(AI)和区块链等技术，实现监理工作的自动化和智能化，提高效率和透明度。可持续性则意味着监理公司将更加关注项目的环境影响和社会责任，如推行绿色施工和公平劳动实践，促进通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8f8e616ed4131" w:history="1">
        <w:r>
          <w:rPr>
            <w:rStyle w:val="Hyperlink"/>
          </w:rPr>
          <w:t>中国通信工程监理行业市场调研与发展前景报告（2025-2031年）</w:t>
        </w:r>
      </w:hyperlink>
      <w:r>
        <w:rPr>
          <w:rFonts w:hint="eastAsia"/>
        </w:rPr>
        <w:t>》基于多年通信工程监理行业研究积累，结合当前市场发展现状，依托国家权威数据资源和长期市场监测数据库，对通信工程监理行业进行了全面调研与分析。报告详细阐述了通信工程监理市场规模、市场前景、发展趋势、技术现状及未来方向，重点分析了行业内主要企业的竞争格局，并通过SWOT分析揭示了通信工程监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a8f8e616ed4131" w:history="1">
        <w:r>
          <w:rPr>
            <w:rStyle w:val="Hyperlink"/>
          </w:rPr>
          <w:t>中国通信工程监理行业市场调研与发展前景报告（2025-2031年）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》为投资者提供了准确的市场现状解读，帮助预判行业前景，挖掘投资价值，同时从投资策略和营销策略等角度提出实用建议，助力投资者在通信工程监理行业中把握机遇、规避风险。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通信工程监理产业概述</w:t>
      </w:r>
      <w:r>
        <w:rPr>
          <w:rFonts w:hint="eastAsia"/>
        </w:rPr>
        <w:br/>
      </w:r>
      <w:r>
        <w:rPr>
          <w:rFonts w:hint="eastAsia"/>
        </w:rPr>
        <w:t>　　第一节 通信工程监理定义</w:t>
      </w:r>
      <w:r>
        <w:rPr>
          <w:rFonts w:hint="eastAsia"/>
        </w:rPr>
        <w:br/>
      </w:r>
      <w:r>
        <w:rPr>
          <w:rFonts w:hint="eastAsia"/>
        </w:rPr>
        <w:t>　　第二节 通信工程监理行业特点</w:t>
      </w:r>
      <w:r>
        <w:rPr>
          <w:rFonts w:hint="eastAsia"/>
        </w:rPr>
        <w:br/>
      </w:r>
      <w:r>
        <w:rPr>
          <w:rFonts w:hint="eastAsia"/>
        </w:rPr>
        <w:t>　　第三节 通信工程监理产业链分析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中国通信工程监理运行经济环境分析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中国通信工程监理产业政策环境分析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二、通信工程监理行业主要法规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三、主要通信工程监理产业政策</w:t>
      </w:r>
      <w:r>
        <w:rPr>
          <w:rFonts w:hint="eastAsia"/>
        </w:rPr>
        <w:br/>
      </w:r>
      <w:r>
        <w:rPr>
          <w:rFonts w:hint="eastAsia"/>
        </w:rPr>
        <w:t>　　第三节 中国通信工程监理产业社会环境分析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2024-2025年全球通信工程监理行业发展态势分析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全球主要国家通信工程监理市场现状</w:t>
      </w:r>
      <w:r>
        <w:rPr>
          <w:rFonts w:hint="eastAsia"/>
        </w:rPr>
        <w:br/>
      </w:r>
      <w:r>
        <w:rPr>
          <w:rFonts w:hint="eastAsia"/>
        </w:rPr>
        <w:t>　　第三节 全球通信工程监理行业发展趋势预测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一、通信工程监理行业市场规模情况分析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三、通信工程监理行业人员规模情况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2024-2025年中国通信工程监理行业热点动态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2025年中国通信工程监理行业面临的挑战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中国重点地区通信工程监理行业市场调研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国内通信工程监理行业价格走势预测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一、通信工程监理行业客户偏好调查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四、通信工程监理行业客户消费理念调研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2025年通信工程监理行业集中度分析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二、通信工程监理企业集中度分析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通信工程监理市场策略分析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一、通信工程监理价格策略分析</w:t>
      </w:r>
      <w:r>
        <w:rPr>
          <w:rFonts w:hint="eastAsia"/>
        </w:rPr>
        <w:br/>
      </w:r>
      <w:r>
        <w:rPr>
          <w:rFonts w:hint="eastAsia"/>
        </w:rPr>
        <w:t>　　　　二、通信工程监理渠道策略分析</w:t>
      </w:r>
      <w:r>
        <w:rPr>
          <w:rFonts w:hint="eastAsia"/>
        </w:rPr>
        <w:br/>
      </w:r>
      <w:r>
        <w:rPr>
          <w:rFonts w:hint="eastAsia"/>
        </w:rPr>
        <w:t>　　第二节 通信工程监理销售策略分析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三、通信工程监理行业机会分析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四、通信工程监理行业风险分析</w:t>
      </w:r>
      <w:r>
        <w:rPr>
          <w:rFonts w:hint="eastAsia"/>
        </w:rPr>
        <w:br/>
      </w:r>
      <w:r>
        <w:rPr>
          <w:rFonts w:hint="eastAsia"/>
        </w:rPr>
        <w:t>　　第二节 通信工程监理行业投资风险及控制策略分析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2025-2031年通信工程监理行业投资潜力分析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中.智.林－2025-2031年中国通信工程监理行业发展趋势分析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一、2025年通信工程监理市场前景分析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二、2025年通信工程监理发展趋势预测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三、2025-2031年我国通信工程监理行业发展剖析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通信工程监理介绍</w:t>
      </w:r>
      <w:r>
        <w:rPr>
          <w:rFonts w:hint="eastAsia"/>
        </w:rPr>
        <w:br/>
      </w:r>
      <w:r>
        <w:rPr>
          <w:rFonts w:hint="eastAsia"/>
        </w:rPr>
        <w:t>　　图表 通信工程监理图片</w:t>
      </w:r>
      <w:r>
        <w:rPr>
          <w:rFonts w:hint="eastAsia"/>
        </w:rPr>
        <w:br/>
      </w:r>
      <w:r>
        <w:rPr>
          <w:rFonts w:hint="eastAsia"/>
        </w:rPr>
        <w:t>　　图表 通信工程监理产业链调研</w:t>
      </w:r>
      <w:r>
        <w:rPr>
          <w:rFonts w:hint="eastAsia"/>
        </w:rPr>
        <w:br/>
      </w:r>
      <w:r>
        <w:rPr>
          <w:rFonts w:hint="eastAsia"/>
        </w:rPr>
        <w:t>　　图表 通信工程监理行业特点</w:t>
      </w:r>
      <w:r>
        <w:rPr>
          <w:rFonts w:hint="eastAsia"/>
        </w:rPr>
        <w:br/>
      </w:r>
      <w:r>
        <w:rPr>
          <w:rFonts w:hint="eastAsia"/>
        </w:rPr>
        <w:t>　　图表 通信工程监理政策</w:t>
      </w:r>
      <w:r>
        <w:rPr>
          <w:rFonts w:hint="eastAsia"/>
        </w:rPr>
        <w:br/>
      </w:r>
      <w:r>
        <w:rPr>
          <w:rFonts w:hint="eastAsia"/>
        </w:rPr>
        <w:t>　　图表 通信工程监理技术 标准</w:t>
      </w:r>
      <w:r>
        <w:rPr>
          <w:rFonts w:hint="eastAsia"/>
        </w:rPr>
        <w:br/>
      </w:r>
      <w:r>
        <w:rPr>
          <w:rFonts w:hint="eastAsia"/>
        </w:rPr>
        <w:t>　　图表 通信工程监理最新消息 动态</w:t>
      </w:r>
      <w:r>
        <w:rPr>
          <w:rFonts w:hint="eastAsia"/>
        </w:rPr>
        <w:br/>
      </w:r>
      <w:r>
        <w:rPr>
          <w:rFonts w:hint="eastAsia"/>
        </w:rPr>
        <w:t>　　图表 通信工程监理行业现状</w:t>
      </w:r>
      <w:r>
        <w:rPr>
          <w:rFonts w:hint="eastAsia"/>
        </w:rPr>
        <w:br/>
      </w:r>
      <w:r>
        <w:rPr>
          <w:rFonts w:hint="eastAsia"/>
        </w:rPr>
        <w:t>　　图表 2019-2024年通信工程监理行业市场容量统计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2019-2024年中国通信工程监理销售统计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2019-2024年中国通信工程监理利润总额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2019-2024年中国通信工程监理企业数量统计</w:t>
      </w:r>
      <w:r>
        <w:rPr>
          <w:rFonts w:hint="eastAsia"/>
        </w:rPr>
        <w:br/>
      </w:r>
      <w:r>
        <w:rPr>
          <w:rFonts w:hint="eastAsia"/>
        </w:rPr>
        <w:t>　　图表 2024年通信工程监理成本和利润分析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通信工程监理品牌分析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**地区通信工程监理市场需求分析</w:t>
      </w:r>
      <w:r>
        <w:rPr>
          <w:rFonts w:hint="eastAsia"/>
        </w:rPr>
        <w:br/>
      </w:r>
      <w:r>
        <w:rPr>
          <w:rFonts w:hint="eastAsia"/>
        </w:rPr>
        <w:t>　　图表 通信工程监理上游发展</w:t>
      </w:r>
      <w:r>
        <w:rPr>
          <w:rFonts w:hint="eastAsia"/>
        </w:rPr>
        <w:br/>
      </w:r>
      <w:r>
        <w:rPr>
          <w:rFonts w:hint="eastAsia"/>
        </w:rPr>
        <w:t>　　图表 通信工程监理下游发展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通信工程监理企业（一）概况</w:t>
      </w:r>
      <w:r>
        <w:rPr>
          <w:rFonts w:hint="eastAsia"/>
        </w:rPr>
        <w:br/>
      </w:r>
      <w:r>
        <w:rPr>
          <w:rFonts w:hint="eastAsia"/>
        </w:rPr>
        <w:t>　　图表 企业通信工程监理业务</w:t>
      </w:r>
      <w:r>
        <w:rPr>
          <w:rFonts w:hint="eastAsia"/>
        </w:rPr>
        <w:br/>
      </w:r>
      <w:r>
        <w:rPr>
          <w:rFonts w:hint="eastAsia"/>
        </w:rPr>
        <w:t>　　图表 通信工程监理企业（一）经营情况分析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通信工程监理企业（二）简介</w:t>
      </w:r>
      <w:r>
        <w:rPr>
          <w:rFonts w:hint="eastAsia"/>
        </w:rPr>
        <w:br/>
      </w:r>
      <w:r>
        <w:rPr>
          <w:rFonts w:hint="eastAsia"/>
        </w:rPr>
        <w:t>　　图表 企业通信工程监理业务</w:t>
      </w:r>
      <w:r>
        <w:rPr>
          <w:rFonts w:hint="eastAsia"/>
        </w:rPr>
        <w:br/>
      </w:r>
      <w:r>
        <w:rPr>
          <w:rFonts w:hint="eastAsia"/>
        </w:rPr>
        <w:t>　　图表 通信工程监理企业（二）经营情况分析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通信工程监理企业（三）概况</w:t>
      </w:r>
      <w:r>
        <w:rPr>
          <w:rFonts w:hint="eastAsia"/>
        </w:rPr>
        <w:br/>
      </w:r>
      <w:r>
        <w:rPr>
          <w:rFonts w:hint="eastAsia"/>
        </w:rPr>
        <w:t>　　图表 企业通信工程监理业务</w:t>
      </w:r>
      <w:r>
        <w:rPr>
          <w:rFonts w:hint="eastAsia"/>
        </w:rPr>
        <w:br/>
      </w:r>
      <w:r>
        <w:rPr>
          <w:rFonts w:hint="eastAsia"/>
        </w:rPr>
        <w:t>　　图表 通信工程监理企业（三）经营情况分析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通信工程监理企业（四）简介</w:t>
      </w:r>
      <w:r>
        <w:rPr>
          <w:rFonts w:hint="eastAsia"/>
        </w:rPr>
        <w:br/>
      </w:r>
      <w:r>
        <w:rPr>
          <w:rFonts w:hint="eastAsia"/>
        </w:rPr>
        <w:t>　　图表 企业通信工程监理业务</w:t>
      </w:r>
      <w:r>
        <w:rPr>
          <w:rFonts w:hint="eastAsia"/>
        </w:rPr>
        <w:br/>
      </w:r>
      <w:r>
        <w:rPr>
          <w:rFonts w:hint="eastAsia"/>
        </w:rPr>
        <w:t>　　图表 通信工程监理企业（四）经营情况分析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通信工程监理投资、并购情况</w:t>
      </w:r>
      <w:r>
        <w:rPr>
          <w:rFonts w:hint="eastAsia"/>
        </w:rPr>
        <w:br/>
      </w:r>
      <w:r>
        <w:rPr>
          <w:rFonts w:hint="eastAsia"/>
        </w:rPr>
        <w:t>　　图表 通信工程监理优势</w:t>
      </w:r>
      <w:r>
        <w:rPr>
          <w:rFonts w:hint="eastAsia"/>
        </w:rPr>
        <w:br/>
      </w:r>
      <w:r>
        <w:rPr>
          <w:rFonts w:hint="eastAsia"/>
        </w:rPr>
        <w:t>　　图表 通信工程监理劣势</w:t>
      </w:r>
      <w:r>
        <w:rPr>
          <w:rFonts w:hint="eastAsia"/>
        </w:rPr>
        <w:br/>
      </w:r>
      <w:r>
        <w:rPr>
          <w:rFonts w:hint="eastAsia"/>
        </w:rPr>
        <w:t>　　图表 通信工程监理机会</w:t>
      </w:r>
      <w:r>
        <w:rPr>
          <w:rFonts w:hint="eastAsia"/>
        </w:rPr>
        <w:br/>
      </w:r>
      <w:r>
        <w:rPr>
          <w:rFonts w:hint="eastAsia"/>
        </w:rPr>
        <w:t>　　图表 通信工程监理威胁</w:t>
      </w:r>
      <w:r>
        <w:rPr>
          <w:rFonts w:hint="eastAsia"/>
        </w:rPr>
        <w:br/>
      </w:r>
      <w:r>
        <w:rPr>
          <w:rFonts w:hint="eastAsia"/>
        </w:rPr>
        <w:t>　　图表 进入通信工程监理行业壁垒</w:t>
      </w:r>
      <w:r>
        <w:rPr>
          <w:rFonts w:hint="eastAsia"/>
        </w:rPr>
        <w:br/>
      </w:r>
      <w:r>
        <w:rPr>
          <w:rFonts w:hint="eastAsia"/>
        </w:rPr>
        <w:t>　　图表 通信工程监理发展有利因素</w:t>
      </w:r>
      <w:r>
        <w:rPr>
          <w:rFonts w:hint="eastAsia"/>
        </w:rPr>
        <w:br/>
      </w:r>
      <w:r>
        <w:rPr>
          <w:rFonts w:hint="eastAsia"/>
        </w:rPr>
        <w:t>　　图表 通信工程监理发展不利因素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2025-2031年中国通信工程监理行业风险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8f8e616ed4131" w:history="1">
        <w:r>
          <w:rPr>
            <w:rStyle w:val="Hyperlink"/>
          </w:rPr>
          <w:t>中国通信工程监理行业市场调研与发展前景报告（2025-2031年）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8f8e616ed4131" w:history="1">
        <w:r>
          <w:rPr>
            <w:rStyle w:val="Hyperlink"/>
          </w:rPr>
          <w:t>https://www.20087.com/5/29/TongXinGongChengJianLiDeXianZhuangYuFaZhanQianJing.html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监理每天做什么工作、通信工程监理的主要内容有哪些?、通信工具、云南奋进通信工程监理、通信监理需要到工地吗、通信工程监理乙级承接业务范围、通信工程监理规范、通信工程监理工作总结、监理证哪个专业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309ea8dbd434d" w:history="1">
      <w:r>
        <w:rPr>
          <w:rStyle w:val="Hyperlink"/>
        </w:rPr>
        <w:t>中国通信工程监理行业市场调研与发展前景报告（2025-2031年）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ongXinGongChengJianLiDeXianZhuangYuFaZhanQianJing.html" TargetMode="External" Id="Rdda8f8e616e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ongXinGongChengJianLiDeXianZhuangYuFaZhanQianJing.html" TargetMode="External" Id="R853309ea8db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2025-01-04T07:54:00Z</dcterms:created>
  <dcterms:modified xsi:type="dcterms:W3CDTF">2025-01-04T08:54:00Z</dcterms:modified>
  <dc:subject>中国通信工程监理行业市场调研与发展前景报告（2025-2031年）</dc:subject>
  <dc:title>中国通信工程监理行业市场调研与发展前景报告（2025-2031年）</dc:title>
  <cp:keywords>中国通信工程监理行业市场调研与发展前景报告（2025-2031年）</cp:keywords>
  <dc:description>中国通信工程监理行业市场调研与发展前景报告（2025-2031年）</dc:description>
</cp:coreProperties>
</file>