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d4f1e81c4b0c" w:history="1">
              <w:r>
                <w:rPr>
                  <w:rStyle w:val="Hyperlink"/>
                </w:rPr>
                <w:t>2025-2031年中国生物发电发展现状分析与前景趋势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d4f1e81c4b0c" w:history="1">
              <w:r>
                <w:rPr>
                  <w:rStyle w:val="Hyperlink"/>
                </w:rPr>
                <w:t>2025-2031年中国生物发电发展现状分析与前景趋势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d4f1e81c4b0c" w:history="1">
                <w:r>
                  <w:rPr>
                    <w:rStyle w:val="Hyperlink"/>
                  </w:rPr>
                  <w:t>https://www.20087.com/5/59/ShengWuFaDianHangYeQuShi.html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，作为一种清洁可再生能源技术，主要通过微生物发酵、生物质直接燃烧或厌氧消化等方式转换生物质能为电能。目前，该领域已在全球范围内取得显著进展，特别是在农业废弃物、城市有机垃圾的能源化利用上。技术创新聚焦于提高转化效率与降低处理成本，同时，政策扶持与投资增加进一步促进了产业的规模化发展。</w:t>
      </w:r>
      <w:r>
        <w:rPr>
          <w:rFonts w:hint="eastAsia"/>
        </w:rPr>
        <w:br/>
      </w:r>
      <w:r>
        <w:rPr>
          <w:rFonts w:hint="eastAsia"/>
        </w:rPr>
        <w:t>　　未来生物发电技术将更加注重系统集成与多能互补，比如结合太阳能、风能形成综合能源供应体系。基因工程与合成生物学的应用有望解锁新型高效微生物，大幅提高生物燃料的产量与质量。此外，微藻生物反应器技术的突破，将为生物发电提供稳定、高效的生物质原料来源。长远来看，随着碳中和目标的推进，生物发电将在全球能源结构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d4f1e81c4b0c" w:history="1">
        <w:r>
          <w:rPr>
            <w:rStyle w:val="Hyperlink"/>
          </w:rPr>
          <w:t>2025-2031年中国生物发电发展现状分析与前景趋势</w:t>
        </w:r>
      </w:hyperlink>
      <w:r>
        <w:rPr>
          <w:rFonts w:hint="eastAsia"/>
        </w:rPr>
        <w:t>》通过详实的数据分析，全面解析了生物发电行业的市场规模、需求动态及价格趋势，深入探讨了生物发电产业链上下游的协同关系与竞争格局变化。报告对生物发电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发电行业的未来发展方向，并针对潜在风险提出了切实可行的应对策略。报告为生物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二、全球生物发电市场结构</w:t>
      </w:r>
      <w:r>
        <w:rPr>
          <w:rFonts w:hint="eastAsia"/>
        </w:rPr>
        <w:br/>
      </w:r>
      <w:r>
        <w:rPr>
          <w:rFonts w:hint="eastAsia"/>
        </w:rPr>
        <w:t>　　　　三、全球生物发电行业竞争格局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2024-2025年生物发电行业发展环境分析</w:t>
      </w:r>
      <w:r>
        <w:rPr>
          <w:rFonts w:hint="eastAsia"/>
        </w:rPr>
        <w:br/>
      </w:r>
      <w:r>
        <w:rPr>
          <w:rFonts w:hint="eastAsia"/>
        </w:rPr>
        <w:t>　　第一节 生物发电行业环境分析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2024-2025年中国生物发电市场现状</w:t>
      </w:r>
      <w:r>
        <w:rPr>
          <w:rFonts w:hint="eastAsia"/>
        </w:rPr>
        <w:br/>
      </w:r>
      <w:r>
        <w:rPr>
          <w:rFonts w:hint="eastAsia"/>
        </w:rPr>
        <w:t>　　第二节 中国生物发电行业产量情况分析及预测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、2019-2024年中国生物发电产量统计分析</w:t>
      </w:r>
      <w:r>
        <w:rPr>
          <w:rFonts w:hint="eastAsia"/>
        </w:rPr>
        <w:br/>
      </w:r>
      <w:r>
        <w:rPr>
          <w:rFonts w:hint="eastAsia"/>
        </w:rPr>
        <w:t>　　　　三、生物发电生产区域分布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四、2025-2031年中国生物发电产量预测分析</w:t>
      </w:r>
      <w:r>
        <w:rPr>
          <w:rFonts w:hint="eastAsia"/>
        </w:rPr>
        <w:br/>
      </w:r>
      <w:r>
        <w:rPr>
          <w:rFonts w:hint="eastAsia"/>
        </w:rPr>
        <w:t>　　第三节 中国生物发电市场需求情况分析及预测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二、2019-2024年中国生物发电市场需求统计</w:t>
      </w:r>
      <w:r>
        <w:rPr>
          <w:rFonts w:hint="eastAsia"/>
        </w:rPr>
        <w:br/>
      </w:r>
      <w:r>
        <w:rPr>
          <w:rFonts w:hint="eastAsia"/>
        </w:rPr>
        <w:t>　　　　三、生物发电市场饱和度</w:t>
      </w:r>
      <w:r>
        <w:rPr>
          <w:rFonts w:hint="eastAsia"/>
        </w:rPr>
        <w:br/>
      </w:r>
      <w:r>
        <w:rPr>
          <w:rFonts w:hint="eastAsia"/>
        </w:rPr>
        <w:t>　　　　四、影响生物发电市场需求的因素</w:t>
      </w:r>
      <w:r>
        <w:rPr>
          <w:rFonts w:hint="eastAsia"/>
        </w:rPr>
        <w:br/>
      </w:r>
      <w:r>
        <w:rPr>
          <w:rFonts w:hint="eastAsia"/>
        </w:rPr>
        <w:t>　　　　五、生物发电市场潜力分析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2024-2025年中国生物发电细分行业调研</w:t>
      </w:r>
      <w:r>
        <w:rPr>
          <w:rFonts w:hint="eastAsia"/>
        </w:rPr>
        <w:br/>
      </w:r>
      <w:r>
        <w:rPr>
          <w:rFonts w:hint="eastAsia"/>
        </w:rPr>
        <w:t>　　第一节 主要生物发电细分行业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一、生物发电企业营销策略</w:t>
      </w:r>
      <w:r>
        <w:rPr>
          <w:rFonts w:hint="eastAsia"/>
        </w:rPr>
        <w:br/>
      </w:r>
      <w:r>
        <w:rPr>
          <w:rFonts w:hint="eastAsia"/>
        </w:rPr>
        <w:t>　　　　二、生物发电企业经验借鉴</w:t>
      </w:r>
      <w:r>
        <w:rPr>
          <w:rFonts w:hint="eastAsia"/>
        </w:rPr>
        <w:br/>
      </w:r>
      <w:r>
        <w:rPr>
          <w:rFonts w:hint="eastAsia"/>
        </w:rPr>
        <w:t>　　第三节 生物发电企业营销模式演化与创新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一、生物发电企业存在的问题</w:t>
      </w:r>
      <w:r>
        <w:rPr>
          <w:rFonts w:hint="eastAsia"/>
        </w:rPr>
        <w:br/>
      </w:r>
      <w:r>
        <w:rPr>
          <w:rFonts w:hint="eastAsia"/>
        </w:rPr>
        <w:t>　　　　二、生物发电企业应对的策略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生物发电行业投资战略研究</w:t>
      </w:r>
      <w:r>
        <w:rPr>
          <w:rFonts w:hint="eastAsia"/>
        </w:rPr>
        <w:br/>
      </w:r>
      <w:r>
        <w:rPr>
          <w:rFonts w:hint="eastAsia"/>
        </w:rPr>
        <w:t>　　第一节 生物发电行业发展战略研究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对我国生物发电品牌的战略思考</w:t>
      </w:r>
      <w:r>
        <w:rPr>
          <w:rFonts w:hint="eastAsia"/>
        </w:rPr>
        <w:br/>
      </w:r>
      <w:r>
        <w:rPr>
          <w:rFonts w:hint="eastAsia"/>
        </w:rPr>
        <w:t>　　　　一、生物发电品牌的重要性</w:t>
      </w:r>
      <w:r>
        <w:rPr>
          <w:rFonts w:hint="eastAsia"/>
        </w:rPr>
        <w:br/>
      </w:r>
      <w:r>
        <w:rPr>
          <w:rFonts w:hint="eastAsia"/>
        </w:rPr>
        <w:t>　　　　二、生物发电实施品牌战略的意义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四、我国生物发电企业的品牌战略</w:t>
      </w:r>
      <w:r>
        <w:rPr>
          <w:rFonts w:hint="eastAsia"/>
        </w:rPr>
        <w:br/>
      </w:r>
      <w:r>
        <w:rPr>
          <w:rFonts w:hint="eastAsia"/>
        </w:rPr>
        <w:t>　　　　五、生物发电品牌战略管理的策略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生物发电经营策略分析</w:t>
      </w:r>
      <w:r>
        <w:rPr>
          <w:rFonts w:hint="eastAsia"/>
        </w:rPr>
        <w:br/>
      </w:r>
      <w:r>
        <w:rPr>
          <w:rFonts w:hint="eastAsia"/>
        </w:rPr>
        <w:t>　　　　一、生物发电市场细分策略</w:t>
      </w:r>
      <w:r>
        <w:rPr>
          <w:rFonts w:hint="eastAsia"/>
        </w:rPr>
        <w:br/>
      </w:r>
      <w:r>
        <w:rPr>
          <w:rFonts w:hint="eastAsia"/>
        </w:rPr>
        <w:t>　　　　二、生物发电市场创新策略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四、生物发电新产品差异化战略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(中.智.林)生物发电行业投资战略研究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2025年生物发电行业壁垒</w:t>
      </w:r>
      <w:r>
        <w:rPr>
          <w:rFonts w:hint="eastAsia"/>
        </w:rPr>
        <w:br/>
      </w:r>
      <w:r>
        <w:rPr>
          <w:rFonts w:hint="eastAsia"/>
        </w:rPr>
        <w:t>　　图表 2025年生物发电市场前景分析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2025-2031年中国生物发电市场规模预测</w:t>
      </w:r>
      <w:r>
        <w:rPr>
          <w:rFonts w:hint="eastAsia"/>
        </w:rPr>
        <w:br/>
      </w:r>
      <w:r>
        <w:rPr>
          <w:rFonts w:hint="eastAsia"/>
        </w:rPr>
        <w:t>　　图表 2025年生物发电发展趋势预测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d4f1e81c4b0c" w:history="1">
        <w:r>
          <w:rPr>
            <w:rStyle w:val="Hyperlink"/>
          </w:rPr>
          <w:t>2025-2031年中国生物发电发展现状分析与前景趋势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d4f1e81c4b0c" w:history="1">
        <w:r>
          <w:rPr>
            <w:rStyle w:val="Hyperlink"/>
          </w:rPr>
          <w:t>https://www.20087.com/5/59/ShengWuFaDianHangYeQuShi.html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热点：生物质发电原理、生物发电用什么原料、生物质发电是什么、生物发电前景如何、光生物发电、生物发电厂秸秆价格、生物质发电技术、生物发电厂招聘信息、国能生物发电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99ceb1294546" w:history="1">
      <w:r>
        <w:rPr>
          <w:rStyle w:val="Hyperlink"/>
        </w:rPr>
        <w:t>2025-2031年中国生物发电发展现状分析与前景趋势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engWuFaDianHangYeQuShi.html" TargetMode="External" Id="R3219d4f1e81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engWuFaDianHangYeQuShi.html" TargetMode="External" Id="R245b99ceb12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2024-09-26T03:00:00Z</dcterms:created>
  <dcterms:modified xsi:type="dcterms:W3CDTF">2024-09-26T04:00:00Z</dcterms:modified>
  <dc:subject>2025-2031年中国生物发电发展现状分析与前景趋势</dc:subject>
  <dc:title>2025-2031年中国生物发电发展现状分析与前景趋势</dc:title>
  <cp:keywords>2025-2031年中国生物发电发展现状分析与前景趋势</cp:keywords>
  <dc:description>2025-2031年中国生物发电发展现状分析与前景趋势</dc:description>
</cp:coreProperties>
</file>