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c7f5f59a74366" w:history="1">
              <w:r>
                <w:rPr>
                  <w:rStyle w:val="Hyperlink"/>
                </w:rPr>
                <w:t>2025-2031年中国现金处理设备市场现状调研与发展前景趋势分析报告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c7f5f59a74366" w:history="1">
              <w:r>
                <w:rPr>
                  <w:rStyle w:val="Hyperlink"/>
                </w:rPr>
                <w:t>2025-2031年中国现金处理设备市场现状调研与发展前景趋势分析报告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c7f5f59a74366" w:history="1">
                <w:r>
                  <w:rPr>
                    <w:rStyle w:val="Hyperlink"/>
                  </w:rPr>
                  <w:t>https://www.20087.com/6/99/XianJinChuLiSheBeiFaZhanXianZhuangQianJing.html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金处理设备是用于纸币与硬币清分、鉴伪、捆扎及存储的金融专用设备，包括点钞机、清分机、自助存取款机（ATM）及现金循环系统，广泛应用于银行、零售及公共交通领域。当前高端产品集成多光谱图像识别、磁性特征分析及厚度传感技术，具备高鉴伪率与高速处理能力。在现金流通效率与反假币监管强化背景下，现金处理设备仍是金融基础设施的重要组成部分。然而，行业仍面临移动支付冲击导致部分场景需求萎缩、老旧设备更新缓慢、国产核心传感器（如红外、磁头）精度不足、以及跨境现金处理标准不统一等问题。</w:t>
      </w:r>
      <w:r>
        <w:rPr>
          <w:rFonts w:hint="eastAsia"/>
        </w:rPr>
        <w:br/>
      </w:r>
      <w:r>
        <w:rPr>
          <w:rFonts w:hint="eastAsia"/>
        </w:rPr>
        <w:t>　　未来，现金处理设备将向智能化、多功能集成与现金生态协同方向演进。AI驱动的动态鉴伪算法可适应新型假币变种；设备将集成生物识别与区块链技术，实现现金流转全程可追溯。在形态上，轻量化、模块化设计将适配便利店、加油站等小微场景。同时，现金处理设备将与数字人民币系统联动，支持混合支付环境下的现金回笼与调度优化。长远来看，现金处理设备将从单一清分工具升级为实体货币智能管理节点，在现金与数字货币共存的新金融生态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c7f5f59a74366" w:history="1">
        <w:r>
          <w:rPr>
            <w:rStyle w:val="Hyperlink"/>
          </w:rPr>
          <w:t>2025-2031年中国现金处理设备市场现状调研与发展前景趋势分析报告</w:t>
        </w:r>
      </w:hyperlink>
      <w:r>
        <w:rPr>
          <w:rFonts w:hint="eastAsia"/>
        </w:rPr>
        <w:t>》基于国家统计局、相关行业协会等详实数据，系统分析现金处理设备行业市场规模、供需动态及价格走势，梳理产业链结构和现金处理设备细分领域现状。报告客观评估现金处理设备行业竞争格局与重点企业市场表现，结合现金处理设备技术发展水平与创新方向，预测现金处理设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现金处理设备行业概述</w:t>
      </w:r>
      <w:r>
        <w:rPr>
          <w:rFonts w:hint="eastAsia"/>
        </w:rPr>
        <w:br/>
      </w:r>
      <w:r>
        <w:rPr>
          <w:rFonts w:hint="eastAsia"/>
        </w:rPr>
        <w:t>　　第一节 现金处理设备定义与分类</w:t>
      </w:r>
      <w:r>
        <w:rPr>
          <w:rFonts w:hint="eastAsia"/>
        </w:rPr>
        <w:br/>
      </w:r>
      <w:r>
        <w:rPr>
          <w:rFonts w:hint="eastAsia"/>
        </w:rPr>
        <w:t>　　第二节 现金处理设备应用领域</w:t>
      </w:r>
      <w:r>
        <w:rPr>
          <w:rFonts w:hint="eastAsia"/>
        </w:rPr>
        <w:br/>
      </w:r>
      <w:r>
        <w:rPr>
          <w:rFonts w:hint="eastAsia"/>
        </w:rPr>
        <w:t>　　第三节 现金处理设备行业经济指标分析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现金处理设备产业链及经营模式分析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三、现金处理设备销售模式及销售渠道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全球现金处理设备市场发展综述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2019-2024年全球现金处理设备市场规模与趋势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主要国家与地区现金处理设备市场分析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2025-2031年全球现金处理设备行业发展趋势与前景预测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中国现金处理设备行业市场分析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2024-2025年现金处理设备产能与投资动态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一、国内现金处理设备产能及利用情况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二、现金处理设备产能扩张与投资动态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2025-2031年现金处理设备行业产量统计与趋势预测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一、2019-2024年现金处理设备行业产量数据统计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1、2019-2024年现金处理设备产量及增长趋势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2、2019-2024年现金处理设备细分产品产量及份额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二、影响现金处理设备产量的关键因素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三、2025-2031年现金处理设备产量预测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2025-2031年现金处理设备市场需求与销售分析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一、2024-2025年现金处理设备行业需求现状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二、现金处理设备客户群体与需求特点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三、2019-2024年现金处理设备行业销售规模分析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四、2025-2031年现金处理设备市场增长潜力与规模预测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中国现金处理设备细分市场与下游应用领域分析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现金处理设备细分市场分析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一、2024-2025年现金处理设备主要细分产品市场现状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现金处理设备下游应用与客户群体分析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一、2024-2025年现金处理设备各应用领域市场现状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2024-2025年现金处理设备行业技术发展现状及趋势分析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现金处理设备行业技术发展现状分析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国内外现金处理设备行业技术差异与原因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现金处理设备行业技术发展方向、趋势预测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提升现金处理设备行业技术能力策略建议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现金处理设备价格机制与竞争策略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一、2019-2024年现金处理设备市场价格走势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现金处理设备定价策略与方法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2025-2031年现金处理设备价格竞争态势与趋势预测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中国现金处理设备行业重点区域市场研究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2024-2025年重点区域现金处理设备市场发展概况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二、2019-2024年现金处理设备市场需求规模情况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三、2025-2031年现金处理设备行业发展潜力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二、2019-2024年现金处理设备市场需求规模情况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三、2025-2031年现金处理设备行业发展潜力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二、2019-2024年现金处理设备市场需求规模情况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三、2025-2031年现金处理设备行业发展潜力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二、2019-2024年现金处理设备市场需求规模情况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三、2025-2031年现金处理设备行业发展潜力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二、2019-2024年现金处理设备市场需求规模情况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三、2025-2031年现金处理设备行业发展潜力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2019-2024年中国现金处理设备行业进出口情况分析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现金处理设备行业进口情况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一、2019-2024年现金处理设备进口规模及增长情况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二、现金处理设备主要进口来源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现金处理设备行业出口情况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一、2019-2024年现金处理设备出口规模及增长情况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二、现金处理设备主要出口目的地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2019-2024年中国现金处理设备行业总体发展与财务状况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2019-2024年中国现金处理设备行业规模情况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一、现金处理设备行业企业数量规模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二、现金处理设备行业从业人员规模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三、现金处理设备行业市场敏感性分析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2019-2024年中国现金处理设备行业财务能力分析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一、现金处理设备行业盈利能力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二、现金处理设备行业偿债能力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三、现金处理设备行业营运能力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四、现金处理设备行业发展能力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现金处理设备行业重点企业调研分析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中国现金处理设备行业竞争格局分析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现金处理设备行业竞争格局总览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2024-2025年现金处理设备行业竞争力分析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2019-2024年现金处理设备行业企业并购活动分析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2024-2025年现金处理设备行业会展与招投标活动分析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一、现金处理设备行业会展活动及其市场影响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2025年中国现金处理设备企业发展企业发展策略与建议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现金处理设备销售模式与渠道策略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现金处理设备品牌与市场推广策略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现金处理设备研发投入与技术创新能力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现金处理设备合作联盟与资源整合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中国现金处理设备行业风险与对策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现金处理设备行业SWOT分析</w:t>
      </w:r>
      <w:r>
        <w:rPr>
          <w:rFonts w:hint="eastAsia"/>
        </w:rPr>
        <w:br/>
      </w:r>
      <w:r>
        <w:rPr>
          <w:rFonts w:hint="eastAsia"/>
        </w:rPr>
        <w:t>　　　　一、现金处理设备行业优势</w:t>
      </w:r>
      <w:r>
        <w:rPr>
          <w:rFonts w:hint="eastAsia"/>
        </w:rPr>
        <w:br/>
      </w:r>
      <w:r>
        <w:rPr>
          <w:rFonts w:hint="eastAsia"/>
        </w:rPr>
        <w:t>　　　　二、现金处理设备行业劣势</w:t>
      </w:r>
      <w:r>
        <w:rPr>
          <w:rFonts w:hint="eastAsia"/>
        </w:rPr>
        <w:br/>
      </w:r>
      <w:r>
        <w:rPr>
          <w:rFonts w:hint="eastAsia"/>
        </w:rPr>
        <w:t>　　　　三、现金处理设备市场机会</w:t>
      </w:r>
      <w:r>
        <w:rPr>
          <w:rFonts w:hint="eastAsia"/>
        </w:rPr>
        <w:br/>
      </w:r>
      <w:r>
        <w:rPr>
          <w:rFonts w:hint="eastAsia"/>
        </w:rPr>
        <w:t>　　　　四、现金处理设备市场威胁</w:t>
      </w:r>
      <w:r>
        <w:rPr>
          <w:rFonts w:hint="eastAsia"/>
        </w:rPr>
        <w:br/>
      </w:r>
      <w:r>
        <w:rPr>
          <w:rFonts w:hint="eastAsia"/>
        </w:rPr>
        <w:t>　　第二节 现金处理设备行业风险及对策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2025-2031年中国现金处理设备行业前景与发展趋势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2024-2025年现金处理设备行业发展环境分析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一、现金处理设备行业主管部门与监管体制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二、现金处理设备行业主要法律法规及政策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三、现金处理设备行业标准与质量监管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2025-2031年现金处理设备行业发展趋势与方向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2025-2031年现金处理设备行业发展潜力与机遇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现金处理设备行业研究结论与建议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中智-林-现金处理设备行业发展建议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现金处理设备行业类别</w:t>
      </w:r>
      <w:r>
        <w:rPr>
          <w:rFonts w:hint="eastAsia"/>
        </w:rPr>
        <w:br/>
      </w:r>
      <w:r>
        <w:rPr>
          <w:rFonts w:hint="eastAsia"/>
        </w:rPr>
        <w:t>　　图表 现金处理设备行业产业链调研</w:t>
      </w:r>
      <w:r>
        <w:rPr>
          <w:rFonts w:hint="eastAsia"/>
        </w:rPr>
        <w:br/>
      </w:r>
      <w:r>
        <w:rPr>
          <w:rFonts w:hint="eastAsia"/>
        </w:rPr>
        <w:t>　　图表 现金处理设备行业现状</w:t>
      </w:r>
      <w:r>
        <w:rPr>
          <w:rFonts w:hint="eastAsia"/>
        </w:rPr>
        <w:br/>
      </w:r>
      <w:r>
        <w:rPr>
          <w:rFonts w:hint="eastAsia"/>
        </w:rPr>
        <w:t>　　图表 现金处理设备行业标准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2019-2024年中国现金处理设备市场规模</w:t>
      </w:r>
      <w:r>
        <w:rPr>
          <w:rFonts w:hint="eastAsia"/>
        </w:rPr>
        <w:br/>
      </w:r>
      <w:r>
        <w:rPr>
          <w:rFonts w:hint="eastAsia"/>
        </w:rPr>
        <w:t>　　图表 2025年中国现金处理设备行业产能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2019-2024年中国现金处理设备产量</w:t>
      </w:r>
      <w:r>
        <w:rPr>
          <w:rFonts w:hint="eastAsia"/>
        </w:rPr>
        <w:br/>
      </w:r>
      <w:r>
        <w:rPr>
          <w:rFonts w:hint="eastAsia"/>
        </w:rPr>
        <w:t>　　图表 现金处理设备行业动态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2019-2024年中国现金处理设备市场需求量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2025年中国现金处理设备行业需求区域调研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2019-2024年中国现金处理设备行情</w:t>
      </w:r>
      <w:r>
        <w:rPr>
          <w:rFonts w:hint="eastAsia"/>
        </w:rPr>
        <w:br/>
      </w:r>
      <w:r>
        <w:rPr>
          <w:rFonts w:hint="eastAsia"/>
        </w:rPr>
        <w:t>　　图表 2019-2024年中国现金处理设备价格走势图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2019-2024年中国现金处理设备行业销售收入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2019-2024年中国现金处理设备行业盈利情况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2019-2024年中国现金处理设备行业利润总额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2019-2024年中国现金处理设备进口数据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2019-2024年中国现金处理设备出口数据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2019-2024年中国现金处理设备行业企业数量统计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**地区现金处理设备市场规模</w:t>
      </w:r>
      <w:r>
        <w:rPr>
          <w:rFonts w:hint="eastAsia"/>
        </w:rPr>
        <w:br/>
      </w:r>
      <w:r>
        <w:rPr>
          <w:rFonts w:hint="eastAsia"/>
        </w:rPr>
        <w:t>　　图表 **地区现金处理设备行业市场需求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**地区现金处理设备市场调研</w:t>
      </w:r>
      <w:r>
        <w:rPr>
          <w:rFonts w:hint="eastAsia"/>
        </w:rPr>
        <w:br/>
      </w:r>
      <w:r>
        <w:rPr>
          <w:rFonts w:hint="eastAsia"/>
        </w:rPr>
        <w:t>　　图表 **地区现金处理设备行业市场需求分析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**地区现金处理设备市场规模</w:t>
      </w:r>
      <w:r>
        <w:rPr>
          <w:rFonts w:hint="eastAsia"/>
        </w:rPr>
        <w:br/>
      </w:r>
      <w:r>
        <w:rPr>
          <w:rFonts w:hint="eastAsia"/>
        </w:rPr>
        <w:t>　　图表 **地区现金处理设备行业市场需求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**地区现金处理设备市场调研</w:t>
      </w:r>
      <w:r>
        <w:rPr>
          <w:rFonts w:hint="eastAsia"/>
        </w:rPr>
        <w:br/>
      </w:r>
      <w:r>
        <w:rPr>
          <w:rFonts w:hint="eastAsia"/>
        </w:rPr>
        <w:t>　　图表 **地区现金处理设备行业市场需求分析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现金处理设备行业竞争对手分析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现金处理设备重点企业（二）经营情况分析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现金处理设备重点企业（二）主要经济指标情况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现金处理设备重点企业（三）成长能力情况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2025-2031年中国现金处理设备行业产能预测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2025-2031年中国现金处理设备行业产量预测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2025-2031年中国现金处理设备市场需求预测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2025-2031年中国现金处理设备市场规模预测</w:t>
      </w:r>
      <w:r>
        <w:rPr>
          <w:rFonts w:hint="eastAsia"/>
        </w:rPr>
        <w:br/>
      </w:r>
      <w:r>
        <w:rPr>
          <w:rFonts w:hint="eastAsia"/>
        </w:rPr>
        <w:t>　　图表 现金处理设备行业准入条件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2025-2031年中国现金处理设备行业信息化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2025年中国现金处理设备市场前景分析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2025-2031年中国现金处理设备行业风险分析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2025-2031年中国现金处理设备行业发展趋势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c7f5f59a74366" w:history="1">
        <w:r>
          <w:rPr>
            <w:rStyle w:val="Hyperlink"/>
          </w:rPr>
          <w:t>2025-2031年中国现金处理设备市场现状调研与发展前景趋势分析报告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c7f5f59a74366" w:history="1">
        <w:r>
          <w:rPr>
            <w:rStyle w:val="Hyperlink"/>
          </w:rPr>
          <w:t>https://www.20087.com/6/99/XianJinChuLiSheBeiFaZhanXianZhuangQianJing.html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金的会计分录、现金处理设备包括、现金筹措及运用怎么算、现金处理设备按照功能的不同可以分为、现金类自助设备包括哪些、现金处理设备输出文件相匹配、现金出纳机、现金处理设备是什么机具、现金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a7df51f1e4b63" w:history="1">
      <w:r>
        <w:rPr>
          <w:rStyle w:val="Hyperlink"/>
        </w:rPr>
        <w:t>2025-2031年中国现金处理设备市场现状调研与发展前景趋势分析报告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anJinChuLiSheBeiFaZhanXianZhuangQianJing.html" TargetMode="External" Id="R592c7f5f59a7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anJinChuLiSheBeiFaZhanXianZhuangQianJing.html" TargetMode="External" Id="R61fa7df51f1e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2025-10-29T02:50:15Z</dcterms:created>
  <dcterms:modified xsi:type="dcterms:W3CDTF">2025-10-29T03:50:15Z</dcterms:modified>
  <dc:subject>2025-2031年中国现金处理设备市场现状调研与发展前景趋势分析报告</dc:subject>
  <dc:title>2025-2031年中国现金处理设备市场现状调研与发展前景趋势分析报告</dc:title>
  <cp:keywords>2025-2031年中国现金处理设备市场现状调研与发展前景趋势分析报告</cp:keywords>
  <dc:description>2025-2031年中国现金处理设备市场现状调研与发展前景趋势分析报告</dc:description>
</cp:coreProperties>
</file>