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5880f652f4866" w:history="1">
              <w:r>
                <w:rPr>
                  <w:rStyle w:val="Hyperlink"/>
                </w:rPr>
                <w:t>2023-2029年中国责任保险行业现状全面调研与发展趋势预测报告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5880f652f4866" w:history="1">
              <w:r>
                <w:rPr>
                  <w:rStyle w:val="Hyperlink"/>
                </w:rPr>
                <w:t>2023-2029年中国责任保险行业现状全面调研与发展趋势预测报告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5880f652f4866" w:history="1">
                <w:r>
                  <w:rPr>
                    <w:rStyle w:val="Hyperlink"/>
                  </w:rPr>
                  <w:t>https://www.20087.com/6/99/ZeRenBaoXianWeiLaiFaZhanQuShi.html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风险管理的重要工具，近年来随着经济社会活动的复杂化而得到了广泛的应用。目前，责任保险不仅涵盖了传统的公众责任险、雇主责任险等，还包括了针对特定行业和风险的专业责任保险。随着法律环境的变化和消费者权益保护意识的提高，责任保险的重要性日益凸显。</w:t>
      </w:r>
      <w:r>
        <w:rPr>
          <w:rFonts w:hint="eastAsia"/>
        </w:rPr>
        <w:br/>
      </w:r>
      <w:r>
        <w:rPr>
          <w:rFonts w:hint="eastAsia"/>
        </w:rPr>
        <w:t>　　未来，责任保险行业将更加注重产品创新和服务优化。一方面，通过引入新技术，如区块链和人工智能，提高责任保险的理赔效率和服务质量，降低运营成本。另一方面，随着新兴行业的崛起和发展，责任保险将更加注重针对特定行业风险的保险产品开发，满足不同行业的需求。此外，随着全球化的推进，跨国企业的风险管理需求增加，提供全球化责任保险解决方案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5880f652f4866" w:history="1">
        <w:r>
          <w:rPr>
            <w:rStyle w:val="Hyperlink"/>
          </w:rPr>
          <w:t>2023-2029年中国责任保险行业现状全面调研与发展趋势预测报告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责任保险行业的现状与发展趋势，并对责任保险产业链各环节进行了系统性探讨。报告科学预测了责任保险行业未来发展方向，重点分析了责任保险技术现状及创新路径，同时聚焦责任保险重点企业的经营表现，评估了市场竞争格局、品牌影响力及市场集中度。通过对细分市场的深入研究及SWOT分析，报告揭示了责任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责任保险产业概述</w:t>
      </w:r>
      <w:r>
        <w:rPr>
          <w:rFonts w:hint="eastAsia"/>
        </w:rPr>
        <w:br/>
      </w:r>
      <w:r>
        <w:rPr>
          <w:rFonts w:hint="eastAsia"/>
        </w:rPr>
        <w:t>　　第一节 责任保险定义</w:t>
      </w:r>
      <w:r>
        <w:rPr>
          <w:rFonts w:hint="eastAsia"/>
        </w:rPr>
        <w:br/>
      </w:r>
      <w:r>
        <w:rPr>
          <w:rFonts w:hint="eastAsia"/>
        </w:rPr>
        <w:t>　　第二节 责任保险行业特点</w:t>
      </w:r>
      <w:r>
        <w:rPr>
          <w:rFonts w:hint="eastAsia"/>
        </w:rPr>
        <w:br/>
      </w:r>
      <w:r>
        <w:rPr>
          <w:rFonts w:hint="eastAsia"/>
        </w:rPr>
        <w:t>　　第三节 责任保险产业链分析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2022-2023年中国责任保险行业运行环境分析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中国责任保险运行经济环境分析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中国责任保险产业政策环境分析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一、责任保险行业监管体制</w:t>
      </w:r>
      <w:r>
        <w:rPr>
          <w:rFonts w:hint="eastAsia"/>
        </w:rPr>
        <w:br/>
      </w:r>
      <w:r>
        <w:rPr>
          <w:rFonts w:hint="eastAsia"/>
        </w:rPr>
        <w:t>　　　　二、责任保险行业主要法规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三、主要责任保险产业政策</w:t>
      </w:r>
      <w:r>
        <w:rPr>
          <w:rFonts w:hint="eastAsia"/>
        </w:rPr>
        <w:br/>
      </w:r>
      <w:r>
        <w:rPr>
          <w:rFonts w:hint="eastAsia"/>
        </w:rPr>
        <w:t>　　第三节 中国责任保险产业社会环境分析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2022-2023年国外责任保险行业发展态势分析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国外责任保险市场发展现状分析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国外主要国家责任保险市场现状</w:t>
      </w:r>
      <w:r>
        <w:rPr>
          <w:rFonts w:hint="eastAsia"/>
        </w:rPr>
        <w:br/>
      </w:r>
      <w:r>
        <w:rPr>
          <w:rFonts w:hint="eastAsia"/>
        </w:rPr>
        <w:t>　　第三节 国外责任保险行业发展趋势预测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中国责任保险行业市场分析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2018-2023年中国责任保险行业规模情况</w:t>
      </w:r>
      <w:r>
        <w:rPr>
          <w:rFonts w:hint="eastAsia"/>
        </w:rPr>
        <w:br/>
      </w:r>
      <w:r>
        <w:rPr>
          <w:rFonts w:hint="eastAsia"/>
        </w:rPr>
        <w:t>　　　　一、责任保险行业市场规模情况分析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二、责任保险行业单位规模情况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三、责任保险行业人员规模情况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2018-2023年中国责任保险行业财务能力分析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一、责任保险行业盈利能力分析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二、责任保险行业偿债能力分析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三、责任保险行业营运能力分析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四、责任保险行业发展能力分析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2022-2023年中国责任保险行业热点动态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2023年中国责任保险行业面临的挑战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中国重点地区责任保险行业市场调研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中国责任保险行业价格走势及影响因素分析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国内责任保险行业价格回顾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国内责任保险行业价格走势预测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国内责任保险行业价格影响因素分析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中国责任保险行业客户调研</w:t>
      </w:r>
      <w:r>
        <w:rPr>
          <w:rFonts w:hint="eastAsia"/>
        </w:rPr>
        <w:br/>
      </w:r>
      <w:r>
        <w:rPr>
          <w:rFonts w:hint="eastAsia"/>
        </w:rPr>
        <w:t>　　　　一、责任保险行业客户偏好调查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二、客户对责任保险品牌的首要认知渠道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三、责任保险品牌忠诚度调查</w:t>
      </w:r>
      <w:r>
        <w:rPr>
          <w:rFonts w:hint="eastAsia"/>
        </w:rPr>
        <w:br/>
      </w:r>
      <w:r>
        <w:rPr>
          <w:rFonts w:hint="eastAsia"/>
        </w:rPr>
        <w:t>　　　　四、责任保险行业客户消费理念调研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2023年责任保险行业集中度分析</w:t>
      </w:r>
      <w:r>
        <w:rPr>
          <w:rFonts w:hint="eastAsia"/>
        </w:rPr>
        <w:br/>
      </w:r>
      <w:r>
        <w:rPr>
          <w:rFonts w:hint="eastAsia"/>
        </w:rPr>
        <w:t>　　　　一、责任保险市场集中度分析</w:t>
      </w:r>
      <w:r>
        <w:rPr>
          <w:rFonts w:hint="eastAsia"/>
        </w:rPr>
        <w:br/>
      </w:r>
      <w:r>
        <w:rPr>
          <w:rFonts w:hint="eastAsia"/>
        </w:rPr>
        <w:t>　　　　二、责任保险企业集中度分析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2022-2023年责任保险行业竞争格局分析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一、责任保险行业竞争策略分析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三、我国责任保险市场竞争趋势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责任保险行业重点企业发展调研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责任保险企业发展策略分析</w:t>
      </w:r>
      <w:r>
        <w:rPr>
          <w:rFonts w:hint="eastAsia"/>
        </w:rPr>
        <w:br/>
      </w:r>
      <w:r>
        <w:rPr>
          <w:rFonts w:hint="eastAsia"/>
        </w:rPr>
        <w:t>　　第一节 责任保险市场策略分析</w:t>
      </w:r>
      <w:r>
        <w:rPr>
          <w:rFonts w:hint="eastAsia"/>
        </w:rPr>
        <w:br/>
      </w:r>
      <w:r>
        <w:rPr>
          <w:rFonts w:hint="eastAsia"/>
        </w:rPr>
        <w:t>　　　　一、责任保险价格策略分析</w:t>
      </w:r>
      <w:r>
        <w:rPr>
          <w:rFonts w:hint="eastAsia"/>
        </w:rPr>
        <w:br/>
      </w:r>
      <w:r>
        <w:rPr>
          <w:rFonts w:hint="eastAsia"/>
        </w:rPr>
        <w:t>　　　　二、责任保险渠道策略分析</w:t>
      </w:r>
      <w:r>
        <w:rPr>
          <w:rFonts w:hint="eastAsia"/>
        </w:rPr>
        <w:br/>
      </w:r>
      <w:r>
        <w:rPr>
          <w:rFonts w:hint="eastAsia"/>
        </w:rPr>
        <w:t>　　第二节 责任保险销售策略分析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提高责任保险企业竞争力的策略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一、提高中国责任保险企业核心竞争力的对策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二、责任保险企业提升竞争力的主要方向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三、影响责任保险企业核心竞争力的因素及提升途径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四、提高责任保险企业竞争力的策略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责任保险行业投资风险与控制策略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责任保险行业SWOT模型分析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一、责任保险行业优势分析</w:t>
      </w:r>
      <w:r>
        <w:rPr>
          <w:rFonts w:hint="eastAsia"/>
        </w:rPr>
        <w:br/>
      </w:r>
      <w:r>
        <w:rPr>
          <w:rFonts w:hint="eastAsia"/>
        </w:rPr>
        <w:t>　　　　二、责任保险行业劣势分析</w:t>
      </w:r>
      <w:r>
        <w:rPr>
          <w:rFonts w:hint="eastAsia"/>
        </w:rPr>
        <w:br/>
      </w:r>
      <w:r>
        <w:rPr>
          <w:rFonts w:hint="eastAsia"/>
        </w:rPr>
        <w:t>　　　　三、责任保险行业机会分析</w:t>
      </w:r>
      <w:r>
        <w:rPr>
          <w:rFonts w:hint="eastAsia"/>
        </w:rPr>
        <w:br/>
      </w:r>
      <w:r>
        <w:rPr>
          <w:rFonts w:hint="eastAsia"/>
        </w:rPr>
        <w:t>　　　　四、责任保险行业风险分析</w:t>
      </w:r>
      <w:r>
        <w:rPr>
          <w:rFonts w:hint="eastAsia"/>
        </w:rPr>
        <w:br/>
      </w:r>
      <w:r>
        <w:rPr>
          <w:rFonts w:hint="eastAsia"/>
        </w:rPr>
        <w:t>　　第二节 责任保险行业投资风险及控制策略分析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一、责任保险市场风险及控制策略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二、责任保险行业政策风险及控制策略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三、责任保险行业经营风险及控制策略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四、责任保险同业竞争风险及控制策略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五、责任保险行业其他风险及控制策略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2023-2029年中国责任保险行业投资潜力及发展趋势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2023-2029年责任保险行业投资潜力分析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一、责任保险行业重点可投资领域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二、责任保险行业目标市场需求潜力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三、责任保险行业投资潜力综合评判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2023-2029年中国责任保险行业发展趋势分析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一、责任保险行业规模发展趋势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二、未来责任保险产业创新的发展趋势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三、“十四五”期间我国责任保险行业发展剖析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五、未来责任保险行业发展变局剖析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责任保险行业历程</w:t>
      </w:r>
      <w:r>
        <w:rPr>
          <w:rFonts w:hint="eastAsia"/>
        </w:rPr>
        <w:br/>
      </w:r>
      <w:r>
        <w:rPr>
          <w:rFonts w:hint="eastAsia"/>
        </w:rPr>
        <w:t>　　图表 责任保险行业生命周期</w:t>
      </w:r>
      <w:r>
        <w:rPr>
          <w:rFonts w:hint="eastAsia"/>
        </w:rPr>
        <w:br/>
      </w:r>
      <w:r>
        <w:rPr>
          <w:rFonts w:hint="eastAsia"/>
        </w:rPr>
        <w:t>　　图表 责任保险行业产业链分析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2018-2023年责任保险行业市场容量统计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2018-2023年中国责任保险行业经营效益分析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**地区责任保险行业市场需求情况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**地区责任保险行业市场需求情况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**地区责任保险行业市场需求情况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责任保险重点企业（一）基本信息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责任保险重点企业（一）经营情况分析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责任保险重点企业（一）盈利能力情况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责任保险重点企业（二）经营情况分析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责任保险重点企业（二）盈利能力情况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责任保险重点企业（二）成长能力情况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2023-2029年中国责任保险行业市场容量预测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2023-2029年中国责任保险行业市场规模预测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2023-2029年中国责任保险市场前景分析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2023-2029年中国责任保险行业发展趋势预测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5880f652f4866" w:history="1">
        <w:r>
          <w:rPr>
            <w:rStyle w:val="Hyperlink"/>
          </w:rPr>
          <w:t>2023-2029年中国责任保险行业现状全面调研与发展趋势预测报告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5880f652f4866" w:history="1">
        <w:r>
          <w:rPr>
            <w:rStyle w:val="Hyperlink"/>
          </w:rPr>
          <w:t>https://www.20087.com/6/99/ZeRenBaoXianWeiLaiFaZhanQuShi.html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ea8ae93b04e27" w:history="1">
      <w:r>
        <w:rPr>
          <w:rStyle w:val="Hyperlink"/>
        </w:rPr>
        <w:t>2023-2029年中国责任保险行业现状全面调研与发展趋势预测报告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eRenBaoXianWeiLaiFaZhanQuShi.html" TargetMode="External" Id="Reef5880f652f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eRenBaoXianWeiLaiFaZhanQuShi.html" TargetMode="External" Id="Re3eea8ae93b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2023-04-15T00:38:00Z</dcterms:created>
  <dcterms:modified xsi:type="dcterms:W3CDTF">2023-04-15T01:38:00Z</dcterms:modified>
  <dc:subject>2023-2029年中国责任保险行业现状全面调研与发展趋势预测报告</dc:subject>
  <dc:title>2023-2029年中国责任保险行业现状全面调研与发展趋势预测报告</dc:title>
  <cp:keywords>2023-2029年中国责任保险行业现状全面调研与发展趋势预测报告</cp:keywords>
  <dc:description>2023-2029年中国责任保险行业现状全面调研与发展趋势预测报告</dc:description>
</cp:coreProperties>
</file>