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67b058ed7445b" w:history="1">
              <w:r>
                <w:rPr>
                  <w:rStyle w:val="Hyperlink"/>
                </w:rPr>
                <w:t>2023-2029年中国两系杂交水稻行业现状分析及发展前景研究报告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67b058ed7445b" w:history="1">
              <w:r>
                <w:rPr>
                  <w:rStyle w:val="Hyperlink"/>
                </w:rPr>
                <w:t>2023-2029年中国两系杂交水稻行业现状分析及发展前景研究报告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67b058ed7445b" w:history="1">
                <w:r>
                  <w:rPr>
                    <w:rStyle w:val="Hyperlink"/>
                  </w:rPr>
                  <w:t>https://www.20087.com/6/39/LiangXiZaJiaoShuiDaoHangYeXianZhuangJiQianJing.html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系杂交水稻技术通过利用雄性不育系和恢复系的杂交优势，显著提高了水稻的产量和抗逆性。近年来，随着分子生物学和基因编辑技术的进步，科学家们能够更精确地控制水稻的遗传特性，培育出适应不同环境条件的高产杂交品种。这种技术不仅在中国，也在全球范围内被广泛应用，对保障粮食安全起到了重要作用。</w:t>
      </w:r>
      <w:r>
        <w:rPr>
          <w:rFonts w:hint="eastAsia"/>
        </w:rPr>
        <w:br/>
      </w:r>
      <w:r>
        <w:rPr>
          <w:rFonts w:hint="eastAsia"/>
        </w:rPr>
        <w:t>　　未来，两系杂交水稻的发展将更加注重品种的多样化和环境适应性。基因组学和表型组学的结合将加速新品种的筛选和培育过程。同时，抗病虫害和抗逆境的性状将被重点强化，以应对气候变化带来的挑战。此外，智能农业技术的应用，如精准灌溉和施肥，将与杂交水稻种植相结合，进一步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67b058ed7445b" w:history="1">
        <w:r>
          <w:rPr>
            <w:rStyle w:val="Hyperlink"/>
          </w:rPr>
          <w:t>2023-2029年中国两系杂交水稻行业现状分析及发展前景研究报告</w:t>
        </w:r>
      </w:hyperlink>
      <w:r>
        <w:rPr>
          <w:rFonts w:hint="eastAsia"/>
        </w:rPr>
        <w:t>》全面分析了两系杂交水稻行业的现状，深入探讨了两系杂交水稻市场需求、市场规模及价格波动。两系杂交水稻报告探讨了产业链关键环节，并对两系杂交水稻各细分市场进行了研究。同时，基于权威数据和专业分析，科学预测了两系杂交水稻市场前景与发展趋势。此外，还评估了两系杂交水稻重点企业的经营状况，包括品牌影响力、市场集中度以及竞争格局，并审慎剖析了潜在风险与机遇。两系杂交水稻报告以其专业性、科学性和权威性，成为两系杂交水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两系杂交水稻概述</w:t>
      </w:r>
      <w:r>
        <w:rPr>
          <w:rFonts w:hint="eastAsia"/>
        </w:rPr>
        <w:br/>
      </w:r>
      <w:r>
        <w:rPr>
          <w:rFonts w:hint="eastAsia"/>
        </w:rPr>
        <w:t>　　第一节 两系杂交水稻定义及特点</w:t>
      </w:r>
      <w:r>
        <w:rPr>
          <w:rFonts w:hint="eastAsia"/>
        </w:rPr>
        <w:br/>
      </w:r>
      <w:r>
        <w:rPr>
          <w:rFonts w:hint="eastAsia"/>
        </w:rPr>
        <w:t>　　第二节 两系杂交水稻产业发展历程（其中国家的推广作用）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2018-2023年中国两系杂交水稻行业发展环境分析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一、2018-2023年中国经济现状</w:t>
      </w:r>
      <w:r>
        <w:rPr>
          <w:rFonts w:hint="eastAsia"/>
        </w:rPr>
        <w:br/>
      </w:r>
      <w:r>
        <w:rPr>
          <w:rFonts w:hint="eastAsia"/>
        </w:rPr>
        <w:t>　　　　二、经济环境对两系杂交水稻的影响分析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一、2018-2023年中国政策现状</w:t>
      </w:r>
      <w:r>
        <w:rPr>
          <w:rFonts w:hint="eastAsia"/>
        </w:rPr>
        <w:br/>
      </w:r>
      <w:r>
        <w:rPr>
          <w:rFonts w:hint="eastAsia"/>
        </w:rPr>
        <w:t>　　　　二、政策环境对两系杂交水稻的影响分析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一、2018-2023年中国社会现状</w:t>
      </w:r>
      <w:r>
        <w:rPr>
          <w:rFonts w:hint="eastAsia"/>
        </w:rPr>
        <w:br/>
      </w:r>
      <w:r>
        <w:rPr>
          <w:rFonts w:hint="eastAsia"/>
        </w:rPr>
        <w:t>　　　　二、社会环境对两系杂交水稻的影响分析</w:t>
      </w:r>
      <w:r>
        <w:rPr>
          <w:rFonts w:hint="eastAsia"/>
        </w:rPr>
        <w:br/>
      </w:r>
      <w:r>
        <w:rPr>
          <w:rFonts w:hint="eastAsia"/>
        </w:rPr>
        <w:t>　　第四节 技术研发环境分析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一、2018-2023年中国技术研发现状</w:t>
      </w:r>
      <w:r>
        <w:rPr>
          <w:rFonts w:hint="eastAsia"/>
        </w:rPr>
        <w:br/>
      </w:r>
      <w:r>
        <w:rPr>
          <w:rFonts w:hint="eastAsia"/>
        </w:rPr>
        <w:t>　　　　二、技术研发环境对两系杂交水稻的影响分析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中国两系杂交水稻育种研究</w:t>
      </w:r>
      <w:r>
        <w:rPr>
          <w:rFonts w:hint="eastAsia"/>
        </w:rPr>
        <w:br/>
      </w:r>
      <w:r>
        <w:rPr>
          <w:rFonts w:hint="eastAsia"/>
        </w:rPr>
        <w:t>　　第一节 两系杂交水稻育种途径</w:t>
      </w:r>
      <w:r>
        <w:rPr>
          <w:rFonts w:hint="eastAsia"/>
        </w:rPr>
        <w:br/>
      </w:r>
      <w:r>
        <w:rPr>
          <w:rFonts w:hint="eastAsia"/>
        </w:rPr>
        <w:t>　　　　一、光温敏核不育系</w:t>
      </w:r>
      <w:r>
        <w:rPr>
          <w:rFonts w:hint="eastAsia"/>
        </w:rPr>
        <w:br/>
      </w:r>
      <w:r>
        <w:rPr>
          <w:rFonts w:hint="eastAsia"/>
        </w:rPr>
        <w:t>　　　　　　1 、光温敏核不育系概念</w:t>
      </w:r>
      <w:r>
        <w:rPr>
          <w:rFonts w:hint="eastAsia"/>
        </w:rPr>
        <w:br/>
      </w:r>
      <w:r>
        <w:rPr>
          <w:rFonts w:hint="eastAsia"/>
        </w:rPr>
        <w:t>　　　　　　2 、光温敏核不育系的利用原则</w:t>
      </w:r>
      <w:r>
        <w:rPr>
          <w:rFonts w:hint="eastAsia"/>
        </w:rPr>
        <w:br/>
      </w:r>
      <w:r>
        <w:rPr>
          <w:rFonts w:hint="eastAsia"/>
        </w:rPr>
        <w:t>　　　　　　3 、光温敏核不育系的特点</w:t>
      </w:r>
      <w:r>
        <w:rPr>
          <w:rFonts w:hint="eastAsia"/>
        </w:rPr>
        <w:br/>
      </w:r>
      <w:r>
        <w:rPr>
          <w:rFonts w:hint="eastAsia"/>
        </w:rPr>
        <w:t>　　　　二、两用核不育系</w:t>
      </w:r>
      <w:r>
        <w:rPr>
          <w:rFonts w:hint="eastAsia"/>
        </w:rPr>
        <w:br/>
      </w:r>
      <w:r>
        <w:rPr>
          <w:rFonts w:hint="eastAsia"/>
        </w:rPr>
        <w:t>　　　　　　1 、两用核不育系概念</w:t>
      </w:r>
      <w:r>
        <w:rPr>
          <w:rFonts w:hint="eastAsia"/>
        </w:rPr>
        <w:br/>
      </w:r>
      <w:r>
        <w:rPr>
          <w:rFonts w:hint="eastAsia"/>
        </w:rPr>
        <w:t>　　　　　　2 、两用核不育系的特点</w:t>
      </w:r>
      <w:r>
        <w:rPr>
          <w:rFonts w:hint="eastAsia"/>
        </w:rPr>
        <w:br/>
      </w:r>
      <w:r>
        <w:rPr>
          <w:rFonts w:hint="eastAsia"/>
        </w:rPr>
        <w:t>　　　　三、其他途径</w:t>
      </w:r>
      <w:r>
        <w:rPr>
          <w:rFonts w:hint="eastAsia"/>
        </w:rPr>
        <w:br/>
      </w:r>
      <w:r>
        <w:rPr>
          <w:rFonts w:hint="eastAsia"/>
        </w:rPr>
        <w:t>　　第二节 两系杂交水稻育种实践案例</w:t>
      </w:r>
      <w:r>
        <w:rPr>
          <w:rFonts w:hint="eastAsia"/>
        </w:rPr>
        <w:br/>
      </w:r>
      <w:r>
        <w:rPr>
          <w:rFonts w:hint="eastAsia"/>
        </w:rPr>
        <w:t>　　（亲本、组合等）</w:t>
      </w:r>
      <w:r>
        <w:rPr>
          <w:rFonts w:hint="eastAsia"/>
        </w:rPr>
        <w:br/>
      </w:r>
      <w:r>
        <w:rPr>
          <w:rFonts w:hint="eastAsia"/>
        </w:rPr>
        <w:t>　　第三节 两系杂交水稻育种的进展现状</w:t>
      </w:r>
      <w:r>
        <w:rPr>
          <w:rFonts w:hint="eastAsia"/>
        </w:rPr>
        <w:br/>
      </w:r>
      <w:r>
        <w:rPr>
          <w:rFonts w:hint="eastAsia"/>
        </w:rPr>
        <w:t>　　第四节 两系杂交水稻育种存在的问题及对策</w:t>
      </w:r>
      <w:r>
        <w:rPr>
          <w:rFonts w:hint="eastAsia"/>
        </w:rPr>
        <w:br/>
      </w:r>
      <w:r>
        <w:rPr>
          <w:rFonts w:hint="eastAsia"/>
        </w:rPr>
        <w:t>　　第五节 两系杂交水稻育种前景展望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中国两系杂交水稻栽培研究</w:t>
      </w:r>
      <w:r>
        <w:rPr>
          <w:rFonts w:hint="eastAsia"/>
        </w:rPr>
        <w:br/>
      </w:r>
      <w:r>
        <w:rPr>
          <w:rFonts w:hint="eastAsia"/>
        </w:rPr>
        <w:t>　　第一节 两系杂交水稻关键栽培技术研究</w:t>
      </w:r>
      <w:r>
        <w:rPr>
          <w:rFonts w:hint="eastAsia"/>
        </w:rPr>
        <w:br/>
      </w:r>
      <w:r>
        <w:rPr>
          <w:rFonts w:hint="eastAsia"/>
        </w:rPr>
        <w:t>　　第二节 两系杂交水稻栽培产量的影响因素研究</w:t>
      </w:r>
      <w:r>
        <w:rPr>
          <w:rFonts w:hint="eastAsia"/>
        </w:rPr>
        <w:br/>
      </w:r>
      <w:r>
        <w:rPr>
          <w:rFonts w:hint="eastAsia"/>
        </w:rPr>
        <w:t>　　　　一、插播</w:t>
      </w:r>
      <w:r>
        <w:rPr>
          <w:rFonts w:hint="eastAsia"/>
        </w:rPr>
        <w:br/>
      </w:r>
      <w:r>
        <w:rPr>
          <w:rFonts w:hint="eastAsia"/>
        </w:rPr>
        <w:t>　　　　二、施肥</w:t>
      </w:r>
      <w:r>
        <w:rPr>
          <w:rFonts w:hint="eastAsia"/>
        </w:rPr>
        <w:br/>
      </w:r>
      <w:r>
        <w:rPr>
          <w:rFonts w:hint="eastAsia"/>
        </w:rPr>
        <w:t>　　　　三、生长调节</w:t>
      </w:r>
      <w:r>
        <w:rPr>
          <w:rFonts w:hint="eastAsia"/>
        </w:rPr>
        <w:br/>
      </w:r>
      <w:r>
        <w:rPr>
          <w:rFonts w:hint="eastAsia"/>
        </w:rPr>
        <w:t>　　第三节 中国两系杂交水稻栽培的主要分布区域及区域产量分析</w:t>
      </w:r>
      <w:r>
        <w:rPr>
          <w:rFonts w:hint="eastAsia"/>
        </w:rPr>
        <w:br/>
      </w:r>
      <w:r>
        <w:rPr>
          <w:rFonts w:hint="eastAsia"/>
        </w:rPr>
        <w:t>　　　　一、中国两系杂交水稻栽培主要分布区域（配中国地图）</w:t>
      </w:r>
      <w:r>
        <w:rPr>
          <w:rFonts w:hint="eastAsia"/>
        </w:rPr>
        <w:br/>
      </w:r>
      <w:r>
        <w:rPr>
          <w:rFonts w:hint="eastAsia"/>
        </w:rPr>
        <w:t>　　　　二、中国两系杂交水稻区域产量分析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两系杂交水稻市场状况及投资预测</w:t>
      </w:r>
      <w:r>
        <w:rPr>
          <w:rFonts w:hint="eastAsia"/>
        </w:rPr>
        <w:br/>
      </w:r>
      <w:r>
        <w:rPr>
          <w:rFonts w:hint="eastAsia"/>
        </w:rPr>
        <w:t>　　第一节 2018-2023年中国两系杂交水稻行业发展特点分析</w:t>
      </w:r>
      <w:r>
        <w:rPr>
          <w:rFonts w:hint="eastAsia"/>
        </w:rPr>
        <w:br/>
      </w:r>
      <w:r>
        <w:rPr>
          <w:rFonts w:hint="eastAsia"/>
        </w:rPr>
        <w:t>　　第二节 两系杂交水稻市场总体规模</w:t>
      </w:r>
      <w:r>
        <w:rPr>
          <w:rFonts w:hint="eastAsia"/>
        </w:rPr>
        <w:br/>
      </w:r>
      <w:r>
        <w:rPr>
          <w:rFonts w:hint="eastAsia"/>
        </w:rPr>
        <w:t>　　第三节 两系杂交水稻产能概况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第四节 两系杂交水稻市场容量概况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</w:t>
      </w:r>
      <w:r>
        <w:rPr>
          <w:rFonts w:hint="eastAsia"/>
        </w:rPr>
        <w:br/>
      </w:r>
      <w:r>
        <w:rPr>
          <w:rFonts w:hint="eastAsia"/>
        </w:rPr>
        <w:t>　　第五节 两系杂交水稻产业供需情况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两系杂交水稻国内重点生产厂家分析</w:t>
      </w:r>
      <w:r>
        <w:rPr>
          <w:rFonts w:hint="eastAsia"/>
        </w:rPr>
        <w:br/>
      </w:r>
      <w:r>
        <w:rPr>
          <w:rFonts w:hint="eastAsia"/>
        </w:rPr>
        <w:t>　　第一节 隆平高科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三、产品价格及利润分配分析</w:t>
      </w:r>
      <w:r>
        <w:rPr>
          <w:rFonts w:hint="eastAsia"/>
        </w:rPr>
        <w:br/>
      </w:r>
      <w:r>
        <w:rPr>
          <w:rFonts w:hint="eastAsia"/>
        </w:rPr>
        <w:t>　　　　四、企业销售分析（销售方式、销售渠道分布）</w:t>
      </w:r>
      <w:r>
        <w:rPr>
          <w:rFonts w:hint="eastAsia"/>
        </w:rPr>
        <w:br/>
      </w:r>
      <w:r>
        <w:rPr>
          <w:rFonts w:hint="eastAsia"/>
        </w:rPr>
        <w:t>　　　　五、企业投资前景与规划</w:t>
      </w:r>
      <w:r>
        <w:rPr>
          <w:rFonts w:hint="eastAsia"/>
        </w:rPr>
        <w:br/>
      </w:r>
      <w:r>
        <w:rPr>
          <w:rFonts w:hint="eastAsia"/>
        </w:rPr>
        <w:t>　　第二节 丰乐种业</w:t>
      </w:r>
      <w:r>
        <w:rPr>
          <w:rFonts w:hint="eastAsia"/>
        </w:rPr>
        <w:br/>
      </w:r>
      <w:r>
        <w:rPr>
          <w:rFonts w:hint="eastAsia"/>
        </w:rPr>
        <w:t>　　第三节 金色农华</w:t>
      </w:r>
      <w:r>
        <w:rPr>
          <w:rFonts w:hint="eastAsia"/>
        </w:rPr>
        <w:br/>
      </w:r>
      <w:r>
        <w:rPr>
          <w:rFonts w:hint="eastAsia"/>
        </w:rPr>
        <w:t>　　第四节 四川国豪</w:t>
      </w:r>
      <w:r>
        <w:rPr>
          <w:rFonts w:hint="eastAsia"/>
        </w:rPr>
        <w:br/>
      </w:r>
      <w:r>
        <w:rPr>
          <w:rFonts w:hint="eastAsia"/>
        </w:rPr>
        <w:t>　　第五节 荃银高科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中国两系杂交水稻经销商分析</w:t>
      </w:r>
      <w:r>
        <w:rPr>
          <w:rFonts w:hint="eastAsia"/>
        </w:rPr>
        <w:br/>
      </w:r>
      <w:r>
        <w:rPr>
          <w:rFonts w:hint="eastAsia"/>
        </w:rPr>
        <w:t>　　第一节 经销商一</w:t>
      </w:r>
      <w:r>
        <w:rPr>
          <w:rFonts w:hint="eastAsia"/>
        </w:rPr>
        <w:br/>
      </w:r>
      <w:r>
        <w:rPr>
          <w:rFonts w:hint="eastAsia"/>
        </w:rPr>
        <w:t>　　　　一、赢利点分析</w:t>
      </w:r>
      <w:r>
        <w:rPr>
          <w:rFonts w:hint="eastAsia"/>
        </w:rPr>
        <w:br/>
      </w:r>
      <w:r>
        <w:rPr>
          <w:rFonts w:hint="eastAsia"/>
        </w:rPr>
        <w:t>　　　　二、推广方式分析</w:t>
      </w:r>
      <w:r>
        <w:rPr>
          <w:rFonts w:hint="eastAsia"/>
        </w:rPr>
        <w:br/>
      </w:r>
      <w:r>
        <w:rPr>
          <w:rFonts w:hint="eastAsia"/>
        </w:rPr>
        <w:t>　　　　三、运营风险分析</w:t>
      </w:r>
      <w:r>
        <w:rPr>
          <w:rFonts w:hint="eastAsia"/>
        </w:rPr>
        <w:br/>
      </w:r>
      <w:r>
        <w:rPr>
          <w:rFonts w:hint="eastAsia"/>
        </w:rPr>
        <w:t>　　第二节 经销商二（研究内容同上）</w:t>
      </w:r>
      <w:r>
        <w:rPr>
          <w:rFonts w:hint="eastAsia"/>
        </w:rPr>
        <w:br/>
      </w:r>
      <w:r>
        <w:rPr>
          <w:rFonts w:hint="eastAsia"/>
        </w:rPr>
        <w:t>　　第三节 经销商三（研究内容同上）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消费者研究（稻米的购买者）</w:t>
      </w:r>
      <w:r>
        <w:rPr>
          <w:rFonts w:hint="eastAsia"/>
        </w:rPr>
        <w:br/>
      </w:r>
      <w:r>
        <w:rPr>
          <w:rFonts w:hint="eastAsia"/>
        </w:rPr>
        <w:t>　　第一节 消费者对两系杂交水稻的认知</w:t>
      </w:r>
      <w:r>
        <w:rPr>
          <w:rFonts w:hint="eastAsia"/>
        </w:rPr>
        <w:br/>
      </w:r>
      <w:r>
        <w:rPr>
          <w:rFonts w:hint="eastAsia"/>
        </w:rPr>
        <w:t>　　第二节 消费者对两系杂交水稻稻米的评价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两系杂交水稻产业分析</w:t>
      </w:r>
      <w:r>
        <w:rPr>
          <w:rFonts w:hint="eastAsia"/>
        </w:rPr>
        <w:br/>
      </w:r>
      <w:r>
        <w:rPr>
          <w:rFonts w:hint="eastAsia"/>
        </w:rPr>
        <w:t>　　第一节 产业链几个环节价格区间</w:t>
      </w:r>
      <w:r>
        <w:rPr>
          <w:rFonts w:hint="eastAsia"/>
        </w:rPr>
        <w:br/>
      </w:r>
      <w:r>
        <w:rPr>
          <w:rFonts w:hint="eastAsia"/>
        </w:rPr>
        <w:t>　　第二节 产业链各环节成本分析</w:t>
      </w:r>
      <w:r>
        <w:rPr>
          <w:rFonts w:hint="eastAsia"/>
        </w:rPr>
        <w:br/>
      </w:r>
      <w:r>
        <w:rPr>
          <w:rFonts w:hint="eastAsia"/>
        </w:rPr>
        <w:t>　　第三节 产业链各环节利润点分析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2023-2029年中国两系杂交水稻行业趋势预测分析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2023-2029年中国两系杂交水稻行业发展预测分析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一、未来两系杂交水稻发展分析</w:t>
      </w:r>
      <w:r>
        <w:rPr>
          <w:rFonts w:hint="eastAsia"/>
        </w:rPr>
        <w:br/>
      </w:r>
      <w:r>
        <w:rPr>
          <w:rFonts w:hint="eastAsia"/>
        </w:rPr>
        <w:t>　　　　二、未来两系杂交水稻行业技术开发方向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2023-2029年中国两系杂交水稻行业市场前景分析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2023-2029年两系杂交水稻行业发展趋势及投资前景分析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当前两系杂交水稻存在的问题</w:t>
      </w:r>
      <w:r>
        <w:rPr>
          <w:rFonts w:hint="eastAsia"/>
        </w:rPr>
        <w:br/>
      </w:r>
      <w:r>
        <w:rPr>
          <w:rFonts w:hint="eastAsia"/>
        </w:rPr>
        <w:t>　　第二节 两系杂交水稻未来发展预测分析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一、中国两系杂交水稻发展方向分析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二、2018-2023年中国两系杂交水稻行业发展规模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三、2023-2029年中国两系杂交水稻行业发展趋势预测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　2023-2029年中国两系杂交水稻行业投资前景分析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二、环境技术风险分析</w:t>
      </w:r>
      <w:r>
        <w:rPr>
          <w:rFonts w:hint="eastAsia"/>
        </w:rPr>
        <w:br/>
      </w:r>
      <w:r>
        <w:rPr>
          <w:rFonts w:hint="eastAsia"/>
        </w:rPr>
        <w:t>　　　　三、育种风险分析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两系杂交水稻行业现状</w:t>
      </w:r>
      <w:r>
        <w:rPr>
          <w:rFonts w:hint="eastAsia"/>
        </w:rPr>
        <w:br/>
      </w:r>
      <w:r>
        <w:rPr>
          <w:rFonts w:hint="eastAsia"/>
        </w:rPr>
        <w:t>　　图表 两系杂交水稻行业产业链调研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2018-2023年两系杂交水稻行业市场容量统计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2018-2023年中国两系杂交水稻行业市场规模情况</w:t>
      </w:r>
      <w:r>
        <w:rPr>
          <w:rFonts w:hint="eastAsia"/>
        </w:rPr>
        <w:br/>
      </w:r>
      <w:r>
        <w:rPr>
          <w:rFonts w:hint="eastAsia"/>
        </w:rPr>
        <w:t>　　图表 两系杂交水稻行业动态</w:t>
      </w:r>
      <w:r>
        <w:rPr>
          <w:rFonts w:hint="eastAsia"/>
        </w:rPr>
        <w:br/>
      </w:r>
      <w:r>
        <w:rPr>
          <w:rFonts w:hint="eastAsia"/>
        </w:rPr>
        <w:t>　　图表 2018-2023年中国两系杂交水稻行业销售收入统计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2018-2023年中国两系杂交水稻行业盈利统计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2018-2023年中国两系杂交水稻行业利润总额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2018-2023年中国两系杂交水稻行业企业数量统计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2018-2023年中国两系杂交水稻行业竞争力分析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2018-2023年中国两系杂交水稻行业盈利能力分析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2018-2023年中国两系杂交水稻行业运营能力分析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2018-2023年中国两系杂交水稻行业偿债能力分析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2018-2023年中国两系杂交水稻行业发展能力分析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2018-2023年中国两系杂交水稻行业经营效益分析</w:t>
      </w:r>
      <w:r>
        <w:rPr>
          <w:rFonts w:hint="eastAsia"/>
        </w:rPr>
        <w:br/>
      </w:r>
      <w:r>
        <w:rPr>
          <w:rFonts w:hint="eastAsia"/>
        </w:rPr>
        <w:t>　　图表 两系杂交水稻行业竞争对手分析</w:t>
      </w:r>
      <w:r>
        <w:rPr>
          <w:rFonts w:hint="eastAsia"/>
        </w:rPr>
        <w:br/>
      </w:r>
      <w:r>
        <w:rPr>
          <w:rFonts w:hint="eastAsia"/>
        </w:rPr>
        <w:t>　　图表 **地区两系杂交水稻市场规模</w:t>
      </w:r>
      <w:r>
        <w:rPr>
          <w:rFonts w:hint="eastAsia"/>
        </w:rPr>
        <w:br/>
      </w:r>
      <w:r>
        <w:rPr>
          <w:rFonts w:hint="eastAsia"/>
        </w:rPr>
        <w:t>　　图表 **地区两系杂交水稻行业市场需求</w:t>
      </w:r>
      <w:r>
        <w:rPr>
          <w:rFonts w:hint="eastAsia"/>
        </w:rPr>
        <w:br/>
      </w:r>
      <w:r>
        <w:rPr>
          <w:rFonts w:hint="eastAsia"/>
        </w:rPr>
        <w:t>　　图表 **地区两系杂交水稻市场调研</w:t>
      </w:r>
      <w:r>
        <w:rPr>
          <w:rFonts w:hint="eastAsia"/>
        </w:rPr>
        <w:br/>
      </w:r>
      <w:r>
        <w:rPr>
          <w:rFonts w:hint="eastAsia"/>
        </w:rPr>
        <w:t>　　图表 **地区两系杂交水稻行业市场需求分析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**地区两系杂交水稻市场规模</w:t>
      </w:r>
      <w:r>
        <w:rPr>
          <w:rFonts w:hint="eastAsia"/>
        </w:rPr>
        <w:br/>
      </w:r>
      <w:r>
        <w:rPr>
          <w:rFonts w:hint="eastAsia"/>
        </w:rPr>
        <w:t>　　图表 **地区两系杂交水稻行业市场需求</w:t>
      </w:r>
      <w:r>
        <w:rPr>
          <w:rFonts w:hint="eastAsia"/>
        </w:rPr>
        <w:br/>
      </w:r>
      <w:r>
        <w:rPr>
          <w:rFonts w:hint="eastAsia"/>
        </w:rPr>
        <w:t>　　图表 **地区两系杂交水稻市场调研</w:t>
      </w:r>
      <w:r>
        <w:rPr>
          <w:rFonts w:hint="eastAsia"/>
        </w:rPr>
        <w:br/>
      </w:r>
      <w:r>
        <w:rPr>
          <w:rFonts w:hint="eastAsia"/>
        </w:rPr>
        <w:t>　　图表 **地区两系杂交水稻行业市场需求分析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2023-2029年中国两系杂交水稻行业信息化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2023-2029年中国两系杂交水稻行业市场容量预测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2023-2029年中国两系杂交水稻行业市场规模预测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2023-2029年中国两系杂交水稻行业风险分析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2023-2029年中国两系杂交水稻市场前景分析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2023-2029年中国两系杂交水稻行业发展趋势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67b058ed7445b" w:history="1">
        <w:r>
          <w:rPr>
            <w:rStyle w:val="Hyperlink"/>
          </w:rPr>
          <w:t>2023-2029年中国两系杂交水稻行业现状分析及发展前景研究报告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67b058ed7445b" w:history="1">
        <w:r>
          <w:rPr>
            <w:rStyle w:val="Hyperlink"/>
          </w:rPr>
          <w:t>https://www.20087.com/6/39/LiangXiZaJiaoShuiDaoHangYeXianZhuangJiQianJing.html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44e6c741b431d" w:history="1">
      <w:r>
        <w:rPr>
          <w:rStyle w:val="Hyperlink"/>
        </w:rPr>
        <w:t>2023-2029年中国两系杂交水稻行业现状分析及发展前景研究报告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iangXiZaJiaoShuiDaoHangYeXianZhuangJiQianJing.html" TargetMode="External" Id="Re5f67b058ed7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iangXiZaJiaoShuiDaoHangYeXianZhuangJiQianJing.html" TargetMode="External" Id="R4f944e6c741b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2023-06-23T08:45:00Z</dcterms:created>
  <dcterms:modified xsi:type="dcterms:W3CDTF">2023-06-23T09:45:00Z</dcterms:modified>
  <dc:subject>2023-2029年中国两系杂交水稻行业现状分析及发展前景研究报告</dc:subject>
  <dc:title>2023-2029年中国两系杂交水稻行业现状分析及发展前景研究报告</dc:title>
  <cp:keywords>2023-2029年中国两系杂交水稻行业现状分析及发展前景研究报告</cp:keywords>
  <dc:description>2023-2029年中国两系杂交水稻行业现状分析及发展前景研究报告</dc:description>
</cp:coreProperties>
</file>