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df8fd9d1c4472" w:history="1">
              <w:r>
                <w:rPr>
                  <w:rStyle w:val="Hyperlink"/>
                </w:rPr>
                <w:t>2025-2031年中国信用社市场现状分析与发展前景预测报告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df8fd9d1c4472" w:history="1">
              <w:r>
                <w:rPr>
                  <w:rStyle w:val="Hyperlink"/>
                </w:rPr>
                <w:t>2025-2031年中国信用社市场现状分析与发展前景预测报告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df8fd9d1c4472" w:history="1">
                <w:r>
                  <w:rPr>
                    <w:rStyle w:val="Hyperlink"/>
                  </w:rPr>
                  <w:t>https://www.20087.com/6/59/XinYongSheXianZhuangYuQianJingFenXi.html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用社是一种为会员提供金融服务的非营利性金融机构，主要服务于社区和个人客户。近年来，随着金融科技的发展和监管环境的变化，信用社的服务模式和产品种类有了显著扩展。现代信用社不仅在数字化转型和服务便利性上有所改进，推出了在线贷款申请、移动支付等服务，还通过加强风险管理措施提升了运营的安全性和稳定性。此外，一些信用社开始关注社会责任投资，支持本地经济和社会发展项目。</w:t>
      </w:r>
      <w:r>
        <w:rPr>
          <w:rFonts w:hint="eastAsia"/>
        </w:rPr>
        <w:br/>
      </w:r>
      <w:r>
        <w:rPr>
          <w:rFonts w:hint="eastAsia"/>
        </w:rPr>
        <w:t>　　未来，信用社将在数字化转型与社会责任投资方面取得进展。一方面，继续推进数字化服务创新，利用区块链技术和人工智能优化信贷审批流程，提高服务效率；另一方面，加大对可持续发展项目的资金支持，促进绿色金融和普惠金融的发展。同时，注重合规管理和客户教育，增强公众对信用社的信任和支持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df8fd9d1c4472" w:history="1">
        <w:r>
          <w:rPr>
            <w:rStyle w:val="Hyperlink"/>
          </w:rPr>
          <w:t>2025-2031年中国信用社市场现状分析与发展前景预测报告</w:t>
        </w:r>
      </w:hyperlink>
      <w:r>
        <w:rPr>
          <w:rFonts w:hint="eastAsia"/>
        </w:rPr>
        <w:t>》依托国家统计局及信用社相关协会的详实数据，全面解析了信用社行业现状与市场需求，重点分析了信用社市场规模、产业链结构及价格动态，并对信用社细分市场进行了详细探讨。报告科学预测了信用社市场前景与发展趋势，评估了品牌竞争格局、市场集中度及重点企业的市场表现。同时，通过SWOT分析揭示了信用社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信用社产业概述</w:t>
      </w:r>
      <w:r>
        <w:rPr>
          <w:rFonts w:hint="eastAsia"/>
        </w:rPr>
        <w:br/>
      </w:r>
      <w:r>
        <w:rPr>
          <w:rFonts w:hint="eastAsia"/>
        </w:rPr>
        <w:t>　　第一节 信用社定义与分类</w:t>
      </w:r>
      <w:r>
        <w:rPr>
          <w:rFonts w:hint="eastAsia"/>
        </w:rPr>
        <w:br/>
      </w:r>
      <w:r>
        <w:rPr>
          <w:rFonts w:hint="eastAsia"/>
        </w:rPr>
        <w:t>　　第二节 信用社产业链结构及关键环节剖析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信用社商业模式与盈利模式解析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信用社经济指标与行业评估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全球信用社市场发展综述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2019-2024年全球信用社市场规模及增长趋势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主要国家与地区信用社市场对比</w:t>
      </w:r>
      <w:r>
        <w:rPr>
          <w:rFonts w:hint="eastAsia"/>
        </w:rPr>
        <w:br/>
      </w:r>
      <w:r>
        <w:rPr>
          <w:rFonts w:hint="eastAsia"/>
        </w:rPr>
        <w:t>　　第三节 2025-2031年全球信用社行业发展趋势与前景预测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国际信用社市场发展趋势及对我国启示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二、对我国信用社市场的借鉴意义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中国信用社行业市场规模分析与预测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信用社市场的总体规模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一、2019-2024年信用社市场规模变化及趋势分析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二、2025年信用社行业市场规模特点</w:t>
      </w:r>
      <w:r>
        <w:rPr>
          <w:rFonts w:hint="eastAsia"/>
        </w:rPr>
        <w:br/>
      </w:r>
      <w:r>
        <w:rPr>
          <w:rFonts w:hint="eastAsia"/>
        </w:rPr>
        <w:t>　　第二节 信用社市场规模的构成</w:t>
      </w:r>
      <w:r>
        <w:rPr>
          <w:rFonts w:hint="eastAsia"/>
        </w:rPr>
        <w:br/>
      </w:r>
      <w:r>
        <w:rPr>
          <w:rFonts w:hint="eastAsia"/>
        </w:rPr>
        <w:t>　　　　一、信用社客户群体特征与偏好分析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二、不同类型信用社市场规模分布</w:t>
      </w:r>
      <w:r>
        <w:rPr>
          <w:rFonts w:hint="eastAsia"/>
        </w:rPr>
        <w:br/>
      </w:r>
      <w:r>
        <w:rPr>
          <w:rFonts w:hint="eastAsia"/>
        </w:rPr>
        <w:t>　　　　三、各地区信用社市场规模差异与特点</w:t>
      </w:r>
      <w:r>
        <w:rPr>
          <w:rFonts w:hint="eastAsia"/>
        </w:rPr>
        <w:br/>
      </w:r>
      <w:r>
        <w:rPr>
          <w:rFonts w:hint="eastAsia"/>
        </w:rPr>
        <w:t>　　第三节 信用社市场规模的预测与展望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一、未来几年信用社市场规模增长预测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2024-2025年信用社行业技术发展现状及趋势分析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信用社行业技术发展现状分析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国内外信用社行业技术差距分析及差距形成的主要原因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信用社行业技术发展方向、趋势预测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提升信用社行业技术能力策略建议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2019-2024年中国信用社行业总体发展与财务状况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2019-2024年信用社行业规模情况</w:t>
      </w:r>
      <w:r>
        <w:rPr>
          <w:rFonts w:hint="eastAsia"/>
        </w:rPr>
        <w:br/>
      </w:r>
      <w:r>
        <w:rPr>
          <w:rFonts w:hint="eastAsia"/>
        </w:rPr>
        <w:t>　　　　一、信用社行业企业数量规模</w:t>
      </w:r>
      <w:r>
        <w:rPr>
          <w:rFonts w:hint="eastAsia"/>
        </w:rPr>
        <w:br/>
      </w:r>
      <w:r>
        <w:rPr>
          <w:rFonts w:hint="eastAsia"/>
        </w:rPr>
        <w:t>　　　　二、信用社行业从业人员规模</w:t>
      </w:r>
      <w:r>
        <w:rPr>
          <w:rFonts w:hint="eastAsia"/>
        </w:rPr>
        <w:br/>
      </w:r>
      <w:r>
        <w:rPr>
          <w:rFonts w:hint="eastAsia"/>
        </w:rPr>
        <w:t>　　　　三、信用社行业市场敏感性分析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2019-2024年信用社行业财务能力分析</w:t>
      </w:r>
      <w:r>
        <w:rPr>
          <w:rFonts w:hint="eastAsia"/>
        </w:rPr>
        <w:br/>
      </w:r>
      <w:r>
        <w:rPr>
          <w:rFonts w:hint="eastAsia"/>
        </w:rPr>
        <w:t>　　　　一、信用社行业盈利能力</w:t>
      </w:r>
      <w:r>
        <w:rPr>
          <w:rFonts w:hint="eastAsia"/>
        </w:rPr>
        <w:br/>
      </w:r>
      <w:r>
        <w:rPr>
          <w:rFonts w:hint="eastAsia"/>
        </w:rPr>
        <w:t>　　　　二、信用社行业偿债能力</w:t>
      </w:r>
      <w:r>
        <w:rPr>
          <w:rFonts w:hint="eastAsia"/>
        </w:rPr>
        <w:br/>
      </w:r>
      <w:r>
        <w:rPr>
          <w:rFonts w:hint="eastAsia"/>
        </w:rPr>
        <w:t>　　　　三、信用社行业营运能力</w:t>
      </w:r>
      <w:r>
        <w:rPr>
          <w:rFonts w:hint="eastAsia"/>
        </w:rPr>
        <w:br/>
      </w:r>
      <w:r>
        <w:rPr>
          <w:rFonts w:hint="eastAsia"/>
        </w:rPr>
        <w:t>　　　　四、信用社行业发展能力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中国信用社行业细分市场调研与机会挖掘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信用社细分市场（一）市场调研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信用社细分市场（二）市场调研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中国信用社行业区域市场调研分析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2019-2024年中国信用社行业重点区域调研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一、重点地区（一）信用社市场规模与特点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二、重点地区（二）信用社市场规模及特点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三、重点地区（三）信用社市场规模及特点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四、重点地区（四）信用社市场规模及特点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不同区域信用社市场的对比与启示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二、信用社市场拓展策略与建议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中国信用社行业的营销渠道与客户分析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信用社行业渠道分析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二、各类渠道对信用社行业的影响</w:t>
      </w:r>
      <w:r>
        <w:rPr>
          <w:rFonts w:hint="eastAsia"/>
        </w:rPr>
        <w:br/>
      </w:r>
      <w:r>
        <w:rPr>
          <w:rFonts w:hint="eastAsia"/>
        </w:rPr>
        <w:t>　　　　三、主要信用社企业渠道策略研究</w:t>
      </w:r>
      <w:r>
        <w:rPr>
          <w:rFonts w:hint="eastAsia"/>
        </w:rPr>
        <w:br/>
      </w:r>
      <w:r>
        <w:rPr>
          <w:rFonts w:hint="eastAsia"/>
        </w:rPr>
        <w:t>　　第二节 信用社行业客户分析与定位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中国信用社行业竞争格局及策略选择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信用社行业总体市场竞争状况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一、信用社行业竞争结构分析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二、信用社企业竞争格局与集中度评估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三、信用社行业SWOT分析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信用社行业重点企业调研分析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信用社企业发展策略分析</w:t>
      </w:r>
      <w:r>
        <w:rPr>
          <w:rFonts w:hint="eastAsia"/>
        </w:rPr>
        <w:br/>
      </w:r>
      <w:r>
        <w:rPr>
          <w:rFonts w:hint="eastAsia"/>
        </w:rPr>
        <w:t>　　第一节 信用社市场与销售策略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信用社品牌战略思考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中国信用社行业发展环境分析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二、信用社行业主管部门、监管体制及相关政策法规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3、信用社行业的主要法律、法规和政策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4、2025年信用社行业法律法规和政策对行业的影响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二、信用社消费者需求分析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一、信用社技术的应用与创新</w:t>
      </w:r>
      <w:r>
        <w:rPr>
          <w:rFonts w:hint="eastAsia"/>
        </w:rPr>
        <w:br/>
      </w:r>
      <w:r>
        <w:rPr>
          <w:rFonts w:hint="eastAsia"/>
        </w:rPr>
        <w:t>　　　　二、信用社行业发展的技术趋势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2025-2031年信用社行业展趋势预测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2025-2031年信用社市场发展前景分析</w:t>
      </w:r>
      <w:r>
        <w:rPr>
          <w:rFonts w:hint="eastAsia"/>
        </w:rPr>
        <w:br/>
      </w:r>
      <w:r>
        <w:rPr>
          <w:rFonts w:hint="eastAsia"/>
        </w:rPr>
        <w:t>　　　　一、信用社市场发展潜力</w:t>
      </w:r>
      <w:r>
        <w:rPr>
          <w:rFonts w:hint="eastAsia"/>
        </w:rPr>
        <w:br/>
      </w:r>
      <w:r>
        <w:rPr>
          <w:rFonts w:hint="eastAsia"/>
        </w:rPr>
        <w:t>　　　　二、信用社市场前景分析</w:t>
      </w:r>
      <w:r>
        <w:rPr>
          <w:rFonts w:hint="eastAsia"/>
        </w:rPr>
        <w:br/>
      </w:r>
      <w:r>
        <w:rPr>
          <w:rFonts w:hint="eastAsia"/>
        </w:rPr>
        <w:t>　　　　三、信用社细分行业发展前景分析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2025-2031年信用社发展趋势预测</w:t>
      </w:r>
      <w:r>
        <w:rPr>
          <w:rFonts w:hint="eastAsia"/>
        </w:rPr>
        <w:br/>
      </w:r>
      <w:r>
        <w:rPr>
          <w:rFonts w:hint="eastAsia"/>
        </w:rPr>
        <w:t>　　　　一、信用社发展趋势预测</w:t>
      </w:r>
      <w:r>
        <w:rPr>
          <w:rFonts w:hint="eastAsia"/>
        </w:rPr>
        <w:br/>
      </w:r>
      <w:r>
        <w:rPr>
          <w:rFonts w:hint="eastAsia"/>
        </w:rPr>
        <w:t>　　　　二、信用社市场规模预测</w:t>
      </w:r>
      <w:r>
        <w:rPr>
          <w:rFonts w:hint="eastAsia"/>
        </w:rPr>
        <w:br/>
      </w:r>
      <w:r>
        <w:rPr>
          <w:rFonts w:hint="eastAsia"/>
        </w:rPr>
        <w:t>　　　　三、信用社细分市场发展趋势预测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未来信用社行业挑战与机遇探讨</w:t>
      </w:r>
      <w:r>
        <w:rPr>
          <w:rFonts w:hint="eastAsia"/>
        </w:rPr>
        <w:br/>
      </w:r>
      <w:r>
        <w:rPr>
          <w:rFonts w:hint="eastAsia"/>
        </w:rPr>
        <w:t>　　　　一、信用社行业挑战</w:t>
      </w:r>
      <w:r>
        <w:rPr>
          <w:rFonts w:hint="eastAsia"/>
        </w:rPr>
        <w:br/>
      </w:r>
      <w:r>
        <w:rPr>
          <w:rFonts w:hint="eastAsia"/>
        </w:rPr>
        <w:t>　　　　二、信用社行业机遇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信用社行业研究结论及建议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对信用社行业发展的建议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中智林-　对信用社企业和投资者的建议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信用社行业历程</w:t>
      </w:r>
      <w:r>
        <w:rPr>
          <w:rFonts w:hint="eastAsia"/>
        </w:rPr>
        <w:br/>
      </w:r>
      <w:r>
        <w:rPr>
          <w:rFonts w:hint="eastAsia"/>
        </w:rPr>
        <w:t>　　图表 信用社行业生命周期</w:t>
      </w:r>
      <w:r>
        <w:rPr>
          <w:rFonts w:hint="eastAsia"/>
        </w:rPr>
        <w:br/>
      </w:r>
      <w:r>
        <w:rPr>
          <w:rFonts w:hint="eastAsia"/>
        </w:rPr>
        <w:t>　　图表 信用社行业产业链分析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2019-2024年信用社行业市场容量统计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2019-2024年中国信用社行业市场规模及增长情况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2019-2024年中国信用社行业销售收入分析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2019-2024年中国信用社行业盈利情况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2019-2024年中国信用社行业利润总额分析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2019-2024年中国信用社行业企业数量情况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2019-2024年中国信用社行业企业平均规模情况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2019-2024年中国信用社行业竞争力分析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2019-2024年中国信用社行业盈利能力分析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**地区信用社市场规模及增长情况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**地区信用社行业市场需求情况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**地区信用社市场规模及增长情况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**地区信用社行业市场需求情况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**地区信用社市场规模及增长情况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**地区信用社行业市场需求情况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信用社重点企业（一）基本信息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信用社重点企业（一）经营情况分析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信用社重点企业（一）盈利能力情况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信用社重点企业（一）偿债能力情况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信用社重点企业（一）运营能力情况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信用社重点企业（一）成长能力情况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信用社重点企业（二）基本信息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信用社重点企业（二）经营情况分析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信用社重点企业（二）盈利能力情况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信用社重点企业（二）偿债能力情况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信用社重点企业（二）运营能力情况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信用社重点企业（二）成长能力情况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2025-2031年中国信用社行业市场容量预测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2025-2031年中国信用社行业市场规模预测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2025-2031年中国信用社市场前景分析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2025-2031年中国信用社行业发展趋势预测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df8fd9d1c4472" w:history="1">
        <w:r>
          <w:rPr>
            <w:rStyle w:val="Hyperlink"/>
          </w:rPr>
          <w:t>2025-2031年中国信用社市场现状分析与发展前景预测报告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df8fd9d1c4472" w:history="1">
        <w:r>
          <w:rPr>
            <w:rStyle w:val="Hyperlink"/>
          </w:rPr>
          <w:t>https://www.20087.com/6/59/XinYongSheXianZhuangYuQianJingFenXi.html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热点：农村信用社app下载、信用社个人贷款需要什么条件、信用社app下载安装、信用社贷款逾期怎么协商解决、甘肃农信、信用社能贷款吗、贷款、信用社贷款可以延期还款吗、金融机构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2f563109d46a8" w:history="1">
      <w:r>
        <w:rPr>
          <w:rStyle w:val="Hyperlink"/>
        </w:rPr>
        <w:t>2025-2031年中国信用社市场现状分析与发展前景预测报告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XinYongSheXianZhuangYuQianJingFenXi.html" TargetMode="External" Id="R5b0df8fd9d1c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XinYongSheXianZhuangYuQianJingFenXi.html" TargetMode="External" Id="Rc3f2f563109d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2025-06-01T00:03:13Z</dcterms:created>
  <dcterms:modified xsi:type="dcterms:W3CDTF">2025-06-01T01:03:13Z</dcterms:modified>
  <dc:subject>2025-2031年中国信用社市场现状分析与发展前景预测报告</dc:subject>
  <dc:title>2025-2031年中国信用社市场现状分析与发展前景预测报告</dc:title>
  <cp:keywords>2025-2031年中国信用社市场现状分析与发展前景预测报告</cp:keywords>
  <dc:description>2025-2031年中国信用社市场现状分析与发展前景预测报告</dc:description>
</cp:coreProperties>
</file>