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49116e74534877" w:history="1">
              <w:r>
                <w:rPr>
                  <w:rStyle w:val="Hyperlink"/>
                </w:rPr>
                <w:t>2023-2029年中国半导体器件市场全面调研与发展趋势预测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49116e74534877" w:history="1">
              <w:r>
                <w:rPr>
                  <w:rStyle w:val="Hyperlink"/>
                </w:rPr>
                <w:t>2023-2029年中国半导体器件市场全面调研与发展趋势预测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49116e74534877" w:history="1">
                <w:r>
                  <w:rPr>
                    <w:rStyle w:val="Hyperlink"/>
                  </w:rPr>
                  <w:t>https://www.20087.com/6/29/BanDaoTiQiJianFaZhanQuShiYuCe.html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器件是现代电子技术的基石，包括晶体管、集成电路、存储器芯片等，它们在计算机、通信、汽车、医疗和军事等众多领域发挥着至关重要的作用。近年来，随着摩尔定律的持续推动，半导体器件的集成度不断提高，功耗持续降低，性能显著增强。同时，新型材料如碳纳米管、二维材料（如石墨烯）和III-V族半导体的引入，为器件性能的突破提供了新的可能。此外，半导体器件的制造工艺也日益精密，从最初的微米级发展到现在的纳米级，甚至向原子尺度逼近。</w:t>
      </w:r>
      <w:r>
        <w:rPr>
          <w:rFonts w:hint="eastAsia"/>
        </w:rPr>
        <w:br/>
      </w:r>
      <w:r>
        <w:rPr>
          <w:rFonts w:hint="eastAsia"/>
        </w:rPr>
        <w:t>　　未来，半导体器件的发展将更加注重异构集成和三维堆叠技术，以克服平面微缩的物理极限，实现更高的集成度和性能。同时，量子计算和量子通信的兴起，将推动量子半导体器件的研究和开发，这可能彻底改变信息处理的方式。另外，半导体器件的可持续性和环保性也将成为重要议题，例如使用可降解或环保材料来减少电子废弃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49116e74534877" w:history="1">
        <w:r>
          <w:rPr>
            <w:rStyle w:val="Hyperlink"/>
          </w:rPr>
          <w:t>2023-2029年中国半导体器件市场全面调研与发展趋势预测</w:t>
        </w:r>
      </w:hyperlink>
      <w:r>
        <w:rPr>
          <w:rFonts w:hint="eastAsia"/>
        </w:rPr>
        <w:t>》深入剖析了当前半导体器件行业的现状与市场需求，详细探讨了半导体器件市场规模及其价格动态。半导体器件报告从产业链角度出发，分析了上下游的影响因素，并进一步细分市场，对半导体器件各细分领域的具体情况进行探讨。半导体器件报告还根据现有数据，对半导体器件市场前景及发展趋势进行了科学预测，揭示了行业内重点企业的竞争格局，评估了品牌影响力和市场集中度，同时指出了半导体器件行业面临的风险与机遇。半导体器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中国半导体器件行业界定和分类</w:t>
      </w:r>
      <w:r>
        <w:rPr>
          <w:rFonts w:hint="eastAsia"/>
        </w:rPr>
        <w:br/>
      </w:r>
      <w:r>
        <w:rPr>
          <w:rFonts w:hint="eastAsia"/>
        </w:rPr>
        <w:t>第二章 2023年中国半导体器件行业发展环境分析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四、中国半导体器件行业政策环境</w:t>
      </w:r>
      <w:r>
        <w:rPr>
          <w:rFonts w:hint="eastAsia"/>
        </w:rPr>
        <w:br/>
      </w:r>
      <w:r>
        <w:rPr>
          <w:rFonts w:hint="eastAsia"/>
        </w:rPr>
        <w:t>　　　　五、中国半导体器件行业技术环境</w:t>
      </w:r>
      <w:r>
        <w:rPr>
          <w:rFonts w:hint="eastAsia"/>
        </w:rPr>
        <w:br/>
      </w:r>
      <w:r>
        <w:rPr>
          <w:rFonts w:hint="eastAsia"/>
        </w:rPr>
        <w:t>　　　　六、中国内外经济形势对半导体器件行业发展环境的影响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中国半导体器件行业国内外发展概述</w:t>
      </w:r>
      <w:r>
        <w:rPr>
          <w:rFonts w:hint="eastAsia"/>
        </w:rPr>
        <w:br/>
      </w:r>
      <w:r>
        <w:rPr>
          <w:rFonts w:hint="eastAsia"/>
        </w:rPr>
        <w:t>　　　　一、国际半导体器件行业发展总体概况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二、中国半导体器件行业发展概况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中国半导体器件行业市场调研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四、中国半导体器件所属行业进出口分析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中国半导体器件行业生产分析</w:t>
      </w:r>
      <w:r>
        <w:rPr>
          <w:rFonts w:hint="eastAsia"/>
        </w:rPr>
        <w:br/>
      </w:r>
      <w:r>
        <w:rPr>
          <w:rFonts w:hint="eastAsia"/>
        </w:rPr>
        <w:t>　　　　一、生产总量分析</w:t>
      </w:r>
      <w:r>
        <w:rPr>
          <w:rFonts w:hint="eastAsia"/>
        </w:rPr>
        <w:br/>
      </w:r>
      <w:r>
        <w:rPr>
          <w:rFonts w:hint="eastAsia"/>
        </w:rPr>
        <w:t>　　　　二、市场容量分析</w:t>
      </w:r>
      <w:r>
        <w:rPr>
          <w:rFonts w:hint="eastAsia"/>
        </w:rPr>
        <w:br/>
      </w:r>
      <w:r>
        <w:rPr>
          <w:rFonts w:hint="eastAsia"/>
        </w:rPr>
        <w:t>　　　　二、子行业生产分析</w:t>
      </w:r>
      <w:r>
        <w:rPr>
          <w:rFonts w:hint="eastAsia"/>
        </w:rPr>
        <w:br/>
      </w:r>
      <w:r>
        <w:rPr>
          <w:rFonts w:hint="eastAsia"/>
        </w:rPr>
        <w:t>　　　　三、细分区域生产分析</w:t>
      </w:r>
      <w:r>
        <w:rPr>
          <w:rFonts w:hint="eastAsia"/>
        </w:rPr>
        <w:br/>
      </w:r>
      <w:r>
        <w:rPr>
          <w:rFonts w:hint="eastAsia"/>
        </w:rPr>
        <w:t>　　　　四、行业供需平衡分析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中国半导体器件行业消费及竞争分析</w:t>
      </w:r>
      <w:r>
        <w:rPr>
          <w:rFonts w:hint="eastAsia"/>
        </w:rPr>
        <w:br/>
      </w:r>
      <w:r>
        <w:rPr>
          <w:rFonts w:hint="eastAsia"/>
        </w:rPr>
        <w:t>　　　　一、中国半导体器件行业消费特征分析</w:t>
      </w:r>
      <w:r>
        <w:rPr>
          <w:rFonts w:hint="eastAsia"/>
        </w:rPr>
        <w:br/>
      </w:r>
      <w:r>
        <w:rPr>
          <w:rFonts w:hint="eastAsia"/>
        </w:rPr>
        <w:t>　　　　二、中国半导体器件行业消费者分析</w:t>
      </w:r>
      <w:r>
        <w:rPr>
          <w:rFonts w:hint="eastAsia"/>
        </w:rPr>
        <w:br/>
      </w:r>
      <w:r>
        <w:rPr>
          <w:rFonts w:hint="eastAsia"/>
        </w:rPr>
        <w:t>　　　　三、中国半导体器件行业市场竞争分析</w:t>
      </w:r>
      <w:r>
        <w:rPr>
          <w:rFonts w:hint="eastAsia"/>
        </w:rPr>
        <w:br/>
      </w:r>
      <w:r>
        <w:rPr>
          <w:rFonts w:hint="eastAsia"/>
        </w:rPr>
        <w:t>　　　　四、中国半导体器件行业竞争关键因素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中国半导体器件上下游行业调研</w:t>
      </w:r>
      <w:r>
        <w:rPr>
          <w:rFonts w:hint="eastAsia"/>
        </w:rPr>
        <w:br/>
      </w:r>
      <w:r>
        <w:rPr>
          <w:rFonts w:hint="eastAsia"/>
        </w:rPr>
        <w:t>　　　　一、中国半导体器件上下游行业增长状况分析</w:t>
      </w:r>
      <w:r>
        <w:rPr>
          <w:rFonts w:hint="eastAsia"/>
        </w:rPr>
        <w:br/>
      </w:r>
      <w:r>
        <w:rPr>
          <w:rFonts w:hint="eastAsia"/>
        </w:rPr>
        <w:t>　　　　二、中国半导体器件上下游行业区域分布状况分析</w:t>
      </w:r>
      <w:r>
        <w:rPr>
          <w:rFonts w:hint="eastAsia"/>
        </w:rPr>
        <w:br/>
      </w:r>
      <w:r>
        <w:rPr>
          <w:rFonts w:hint="eastAsia"/>
        </w:rPr>
        <w:t>　　　　三、中国半导体器件上下游行业发展预测分析</w:t>
      </w:r>
      <w:r>
        <w:rPr>
          <w:rFonts w:hint="eastAsia"/>
        </w:rPr>
        <w:br/>
      </w:r>
      <w:r>
        <w:rPr>
          <w:rFonts w:hint="eastAsia"/>
        </w:rPr>
        <w:t>　　　　四、中国内外经济形势对国半导体器件上下游行业的影响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半导体器件所属行业盈利能力分析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一、2023-2029年中国半导体器件所属行业销售毛利率</w:t>
      </w:r>
      <w:r>
        <w:rPr>
          <w:rFonts w:hint="eastAsia"/>
        </w:rPr>
        <w:br/>
      </w:r>
      <w:r>
        <w:rPr>
          <w:rFonts w:hint="eastAsia"/>
        </w:rPr>
        <w:t>　　　　二、2023-2029年中国半导体器件所属行业销售利润率</w:t>
      </w:r>
      <w:r>
        <w:rPr>
          <w:rFonts w:hint="eastAsia"/>
        </w:rPr>
        <w:br/>
      </w:r>
      <w:r>
        <w:rPr>
          <w:rFonts w:hint="eastAsia"/>
        </w:rPr>
        <w:t>　　　　三、2023-2029年中国半导体器件所属行业总资产利润率</w:t>
      </w:r>
      <w:r>
        <w:rPr>
          <w:rFonts w:hint="eastAsia"/>
        </w:rPr>
        <w:br/>
      </w:r>
      <w:r>
        <w:rPr>
          <w:rFonts w:hint="eastAsia"/>
        </w:rPr>
        <w:t>　　　　四、2023-2029年中国半导体器件所属行业净资产利润率</w:t>
      </w:r>
      <w:r>
        <w:rPr>
          <w:rFonts w:hint="eastAsia"/>
        </w:rPr>
        <w:br/>
      </w:r>
      <w:r>
        <w:rPr>
          <w:rFonts w:hint="eastAsia"/>
        </w:rPr>
        <w:t>　　　　五、2023-2029年中国半导体器件所属行业产值利税率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中国半导体器所属行业成长性分析</w:t>
      </w:r>
      <w:r>
        <w:rPr>
          <w:rFonts w:hint="eastAsia"/>
        </w:rPr>
        <w:br/>
      </w:r>
      <w:r>
        <w:rPr>
          <w:rFonts w:hint="eastAsia"/>
        </w:rPr>
        <w:t>　　　　一、2023-2029年中国半导体器件所属行业销售收入增长分析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二、2023-2029年中国半导体器件所属行业总资产增长分析</w:t>
      </w:r>
      <w:r>
        <w:rPr>
          <w:rFonts w:hint="eastAsia"/>
        </w:rPr>
        <w:br/>
      </w:r>
      <w:r>
        <w:rPr>
          <w:rFonts w:hint="eastAsia"/>
        </w:rPr>
        <w:t>　　　　三、2023-2029年中国半导体器件所属行业固定资产增长分析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四、2023-2029年中国半导体器件所属行业净资产增长分析</w:t>
      </w:r>
      <w:r>
        <w:rPr>
          <w:rFonts w:hint="eastAsia"/>
        </w:rPr>
        <w:br/>
      </w:r>
      <w:r>
        <w:rPr>
          <w:rFonts w:hint="eastAsia"/>
        </w:rPr>
        <w:t>　　　　五、2023-2029年中国半导体器件所属行业利润增长分析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中国半导体器所属行业偿债能力分析</w:t>
      </w:r>
      <w:r>
        <w:rPr>
          <w:rFonts w:hint="eastAsia"/>
        </w:rPr>
        <w:br/>
      </w:r>
      <w:r>
        <w:rPr>
          <w:rFonts w:hint="eastAsia"/>
        </w:rPr>
        <w:t>　　　　一、2023-2029年中国半导体器所属件行业资产负债率分析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二、2023-2029年中国半导体器所属件行业速动比率分析</w:t>
      </w:r>
      <w:r>
        <w:rPr>
          <w:rFonts w:hint="eastAsia"/>
        </w:rPr>
        <w:br/>
      </w:r>
      <w:r>
        <w:rPr>
          <w:rFonts w:hint="eastAsia"/>
        </w:rPr>
        <w:t>　　　　三、2023-2029年中国半导体器所属件行业流动比率分析</w:t>
      </w:r>
      <w:r>
        <w:rPr>
          <w:rFonts w:hint="eastAsia"/>
        </w:rPr>
        <w:br/>
      </w:r>
      <w:r>
        <w:rPr>
          <w:rFonts w:hint="eastAsia"/>
        </w:rPr>
        <w:t>　　　　四、2023-2029年中国半导体器所属件行业利息保障倍数分析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中国半导体器所属行业营运能力分析</w:t>
      </w:r>
      <w:r>
        <w:rPr>
          <w:rFonts w:hint="eastAsia"/>
        </w:rPr>
        <w:br/>
      </w:r>
      <w:r>
        <w:rPr>
          <w:rFonts w:hint="eastAsia"/>
        </w:rPr>
        <w:t>　　　　一、2023-2029年中国半导体器件所属行业总资产周转率分析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二、2023-2029年中国半导体器件所属行业净资产周转率分析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三、2023-2029年中国半导体器件所属行业应收账款周转率分析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四、2023-2029年中国半导体器件所属行业存货周转率分析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中国半导体器件行业国内重点生产厂家分析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中环股份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华微电子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浙江众合机电股份有限公司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华天科技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上海贝岭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中⋅智⋅林⋅　（中，智，林）北京君正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中国半导体器件行业风险分析</w:t>
      </w:r>
      <w:r>
        <w:rPr>
          <w:rFonts w:hint="eastAsia"/>
        </w:rPr>
        <w:br/>
      </w:r>
      <w:r>
        <w:rPr>
          <w:rFonts w:hint="eastAsia"/>
        </w:rPr>
        <w:t>　　　　一、中国半导体器件行业环境风险</w:t>
      </w:r>
      <w:r>
        <w:rPr>
          <w:rFonts w:hint="eastAsia"/>
        </w:rPr>
        <w:br/>
      </w:r>
      <w:r>
        <w:rPr>
          <w:rFonts w:hint="eastAsia"/>
        </w:rPr>
        <w:t>　　　　二、中国半导体器件行业产业链上下游风险</w:t>
      </w:r>
      <w:r>
        <w:rPr>
          <w:rFonts w:hint="eastAsia"/>
        </w:rPr>
        <w:br/>
      </w:r>
      <w:r>
        <w:rPr>
          <w:rFonts w:hint="eastAsia"/>
        </w:rPr>
        <w:t>　　　　三、中国半导体器件行业政策风险</w:t>
      </w:r>
      <w:r>
        <w:rPr>
          <w:rFonts w:hint="eastAsia"/>
        </w:rPr>
        <w:br/>
      </w:r>
      <w:r>
        <w:rPr>
          <w:rFonts w:hint="eastAsia"/>
        </w:rPr>
        <w:t>　　　　四、中国半导体器件行业市场风险</w:t>
      </w:r>
      <w:r>
        <w:rPr>
          <w:rFonts w:hint="eastAsia"/>
        </w:rPr>
        <w:br/>
      </w:r>
      <w:r>
        <w:rPr>
          <w:rFonts w:hint="eastAsia"/>
        </w:rPr>
        <w:t>　　　　五、中国半导体器件行业其他风险分析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中国半导体器件行业投资分析</w:t>
      </w:r>
      <w:r>
        <w:rPr>
          <w:rFonts w:hint="eastAsia"/>
        </w:rPr>
        <w:br/>
      </w:r>
      <w:r>
        <w:rPr>
          <w:rFonts w:hint="eastAsia"/>
        </w:rPr>
        <w:t>　　　　一、中国半导体器件行业投资现状分析</w:t>
      </w:r>
      <w:r>
        <w:rPr>
          <w:rFonts w:hint="eastAsia"/>
        </w:rPr>
        <w:br/>
      </w:r>
      <w:r>
        <w:rPr>
          <w:rFonts w:hint="eastAsia"/>
        </w:rPr>
        <w:t>　　　　二、中国半导体器件行业趋势预测分析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中国半导体器件行业发展对策分析</w:t>
      </w:r>
      <w:r>
        <w:rPr>
          <w:rFonts w:hint="eastAsia"/>
        </w:rPr>
        <w:br/>
      </w:r>
      <w:r>
        <w:rPr>
          <w:rFonts w:hint="eastAsia"/>
        </w:rPr>
        <w:t>　　　　一、行业盈利能力预测分析</w:t>
      </w:r>
      <w:r>
        <w:rPr>
          <w:rFonts w:hint="eastAsia"/>
        </w:rPr>
        <w:br/>
      </w:r>
      <w:r>
        <w:rPr>
          <w:rFonts w:hint="eastAsia"/>
        </w:rPr>
        <w:t>　　　　二、中国半导体器件行业企业营销策略</w:t>
      </w:r>
      <w:r>
        <w:rPr>
          <w:rFonts w:hint="eastAsia"/>
        </w:rPr>
        <w:br/>
      </w:r>
      <w:r>
        <w:rPr>
          <w:rFonts w:hint="eastAsia"/>
        </w:rPr>
        <w:t>　　　　三、中国半导体器件行业企业投资前景研究</w:t>
      </w:r>
      <w:r>
        <w:rPr>
          <w:rFonts w:hint="eastAsia"/>
        </w:rPr>
        <w:br/>
      </w:r>
      <w:r>
        <w:rPr>
          <w:rFonts w:hint="eastAsia"/>
        </w:rPr>
        <w:t>　　　　四、中国半导体器件行业企业应对当前经济形势策略建议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49116e74534877" w:history="1">
        <w:r>
          <w:rPr>
            <w:rStyle w:val="Hyperlink"/>
          </w:rPr>
          <w:t>2023-2029年中国半导体器件市场全面调研与发展趋势预测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49116e74534877" w:history="1">
        <w:r>
          <w:rPr>
            <w:rStyle w:val="Hyperlink"/>
          </w:rPr>
          <w:t>https://www.20087.com/6/29/BanDaoTiQiJianFaZhanQuShiYuCe.html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bc2d43d2044d65" w:history="1">
      <w:r>
        <w:rPr>
          <w:rStyle w:val="Hyperlink"/>
        </w:rPr>
        <w:t>2023-2029年中国半导体器件市场全面调研与发展趋势预测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BanDaoTiQiJianFaZhanQuShiYuCe.html" TargetMode="External" Id="R8d49116e745348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BanDaoTiQiJianFaZhanQuShiYuCe.html" TargetMode="External" Id="R28bc2d43d2044d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2023-06-25T00:44:00Z</dcterms:created>
  <dcterms:modified xsi:type="dcterms:W3CDTF">2023-06-25T01:44:00Z</dcterms:modified>
  <dc:subject>2023-2029年中国半导体器件市场全面调研与发展趋势预测</dc:subject>
  <dc:title>2023-2029年中国半导体器件市场全面调研与发展趋势预测</dc:title>
  <cp:keywords>2023-2029年中国半导体器件市场全面调研与发展趋势预测</cp:keywords>
  <dc:description>2023-2029年中国半导体器件市场全面调研与发展趋势预测</dc:description>
</cp:coreProperties>
</file>