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2e6f58bdd4665" w:history="1">
              <w:r>
                <w:rPr>
                  <w:rStyle w:val="Hyperlink"/>
                </w:rPr>
                <w:t>中国基金公司行业现状分析与市场前景报告（2024-2030年）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2e6f58bdd4665" w:history="1">
              <w:r>
                <w:rPr>
                  <w:rStyle w:val="Hyperlink"/>
                </w:rPr>
                <w:t>中国基金公司行业现状分析与市场前景报告（2024-2030年）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e2e6f58bdd4665" w:history="1">
                <w:r>
                  <w:rPr>
                    <w:rStyle w:val="Hyperlink"/>
                  </w:rPr>
                  <w:t>https://www.20087.com/6/79/JiJinGongSiDeXianZhuangYuFaZhanQianJing.html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金行业在全球范围内呈现出快速增长态势，尤其是被动投资产品如指数基金和ETF的流行，以及ESG（环境、社会与治理）投资理念的兴起。数字化转型成为基金公司提升服务效率和客户体验的关键，包括在线交易、智能投顾服务等。同时，监管环境的不断变化，如加强对投资者保护、透明度要求的提升，对基金公司的合规管理和风险控制提出了更高要求。</w:t>
      </w:r>
      <w:r>
        <w:rPr>
          <w:rFonts w:hint="eastAsia"/>
        </w:rPr>
        <w:br/>
      </w:r>
      <w:r>
        <w:rPr>
          <w:rFonts w:hint="eastAsia"/>
        </w:rPr>
        <w:t>　　未来，基金公司将更加注重个性化和定制化服务，利用大数据、人工智能等技术深入挖掘客户需求，提供精准的投资策略建议。跨境投资和全球化资产配置能力将成为大型基金公司的核心竞争力。随着区块链技术的成熟，基金发行、交易和结算的去中心化有望提高效率，降低成本。此外，绿色金融和可持续投资将继续成为行业发展的重点，基金公司需不断提升ESG评估和整合能力，以满足投资者对社会责任和环境影响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2e6f58bdd4665" w:history="1">
        <w:r>
          <w:rPr>
            <w:rStyle w:val="Hyperlink"/>
          </w:rPr>
          <w:t>中国基金公司行业现状分析与市场前景报告（2024-2030年）</w:t>
        </w:r>
      </w:hyperlink>
      <w:r>
        <w:rPr>
          <w:rFonts w:hint="eastAsia"/>
        </w:rPr>
        <w:t>》依托国家统计局、发改委及基金公司相关行业协会的详实数据，对基金公司行业的现状、市场需求、市场规模、产业链结构、价格变动、细分市场进行了全面调研。基金公司报告还详细剖析了基金公司市场竞争格局，重点关注了品牌影响力、市场集中度及重点企业运营情况，并在预测基金公司市场发展前景和发展趋势的同时，识别了基金公司行业潜在的风险与机遇。基金公司报告以专业、科学、规范的研究方法和客观、权威的分析，为基金公司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基金公司产业概述</w:t>
      </w:r>
      <w:r>
        <w:rPr>
          <w:rFonts w:hint="eastAsia"/>
        </w:rPr>
        <w:br/>
      </w:r>
      <w:r>
        <w:rPr>
          <w:rFonts w:hint="eastAsia"/>
        </w:rPr>
        <w:t>　　第一节 基金公司定义与分类</w:t>
      </w:r>
      <w:r>
        <w:rPr>
          <w:rFonts w:hint="eastAsia"/>
        </w:rPr>
        <w:br/>
      </w:r>
      <w:r>
        <w:rPr>
          <w:rFonts w:hint="eastAsia"/>
        </w:rPr>
        <w:t>　　第二节 基金公司产业链结构及关键环节剖析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基金公司商业模式与盈利模式解析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基金公司经济指标与行业评估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全球基金公司市场发展综述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2019-2023年全球基金公司市场规模及增长趋势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主要国家与地区基金公司市场对比</w:t>
      </w:r>
      <w:r>
        <w:rPr>
          <w:rFonts w:hint="eastAsia"/>
        </w:rPr>
        <w:br/>
      </w:r>
      <w:r>
        <w:rPr>
          <w:rFonts w:hint="eastAsia"/>
        </w:rPr>
        <w:t>　　第三节 2024-2030年全球基金公司行业发展趋势与前景预测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国际基金公司市场发展趋势及对我国启示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二、对我国基金公司市场的借鉴意义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中国基金公司行业市场规模分析与预测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基金公司市场的总体规模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一、2019-2023年基金公司市场规模变化及趋势分析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二、2024年基金公司行业市场规模特点</w:t>
      </w:r>
      <w:r>
        <w:rPr>
          <w:rFonts w:hint="eastAsia"/>
        </w:rPr>
        <w:br/>
      </w:r>
      <w:r>
        <w:rPr>
          <w:rFonts w:hint="eastAsia"/>
        </w:rPr>
        <w:t>　　第二节 基金公司市场规模的构成</w:t>
      </w:r>
      <w:r>
        <w:rPr>
          <w:rFonts w:hint="eastAsia"/>
        </w:rPr>
        <w:br/>
      </w:r>
      <w:r>
        <w:rPr>
          <w:rFonts w:hint="eastAsia"/>
        </w:rPr>
        <w:t>　　　　一、基金公司客户群体特征与偏好分析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二、不同类型基金公司市场规模分布</w:t>
      </w:r>
      <w:r>
        <w:rPr>
          <w:rFonts w:hint="eastAsia"/>
        </w:rPr>
        <w:br/>
      </w:r>
      <w:r>
        <w:rPr>
          <w:rFonts w:hint="eastAsia"/>
        </w:rPr>
        <w:t>　　　　三、各地区基金公司市场规模差异与特点</w:t>
      </w:r>
      <w:r>
        <w:rPr>
          <w:rFonts w:hint="eastAsia"/>
        </w:rPr>
        <w:br/>
      </w:r>
      <w:r>
        <w:rPr>
          <w:rFonts w:hint="eastAsia"/>
        </w:rPr>
        <w:t>　　第三节 基金公司市场规模的预测与展望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一、未来几年基金公司市场规模增长预测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2019-2023年中国基金公司行业总体发展与财务状况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2019-2023年基金公司行业规模情况</w:t>
      </w:r>
      <w:r>
        <w:rPr>
          <w:rFonts w:hint="eastAsia"/>
        </w:rPr>
        <w:br/>
      </w:r>
      <w:r>
        <w:rPr>
          <w:rFonts w:hint="eastAsia"/>
        </w:rPr>
        <w:t>　　　　一、基金公司行业企业数量规模</w:t>
      </w:r>
      <w:r>
        <w:rPr>
          <w:rFonts w:hint="eastAsia"/>
        </w:rPr>
        <w:br/>
      </w:r>
      <w:r>
        <w:rPr>
          <w:rFonts w:hint="eastAsia"/>
        </w:rPr>
        <w:t>　　　　二、基金公司行业从业人员规模</w:t>
      </w:r>
      <w:r>
        <w:rPr>
          <w:rFonts w:hint="eastAsia"/>
        </w:rPr>
        <w:br/>
      </w:r>
      <w:r>
        <w:rPr>
          <w:rFonts w:hint="eastAsia"/>
        </w:rPr>
        <w:t>　　　　三、基金公司行业市场敏感性分析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2019-2023年基金公司行业财务能力分析</w:t>
      </w:r>
      <w:r>
        <w:rPr>
          <w:rFonts w:hint="eastAsia"/>
        </w:rPr>
        <w:br/>
      </w:r>
      <w:r>
        <w:rPr>
          <w:rFonts w:hint="eastAsia"/>
        </w:rPr>
        <w:t>　　　　一、基金公司行业盈利能力</w:t>
      </w:r>
      <w:r>
        <w:rPr>
          <w:rFonts w:hint="eastAsia"/>
        </w:rPr>
        <w:br/>
      </w:r>
      <w:r>
        <w:rPr>
          <w:rFonts w:hint="eastAsia"/>
        </w:rPr>
        <w:t>　　　　二、基金公司行业偿债能力</w:t>
      </w:r>
      <w:r>
        <w:rPr>
          <w:rFonts w:hint="eastAsia"/>
        </w:rPr>
        <w:br/>
      </w:r>
      <w:r>
        <w:rPr>
          <w:rFonts w:hint="eastAsia"/>
        </w:rPr>
        <w:t>　　　　三、基金公司行业营运能力</w:t>
      </w:r>
      <w:r>
        <w:rPr>
          <w:rFonts w:hint="eastAsia"/>
        </w:rPr>
        <w:br/>
      </w:r>
      <w:r>
        <w:rPr>
          <w:rFonts w:hint="eastAsia"/>
        </w:rPr>
        <w:t>　　　　四、基金公司行业发展能力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中国基金公司行业细分市场调研与机会挖掘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基金公司细分市场（一）市场调研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基金公司细分市场（二）市场调研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中国基金公司行业区域市场调研分析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2019-2023年中国基金公司行业重点区域调研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一、重点地区（一）基金公司市场规模与特点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二、重点地区（二）基金公司市场规模及特点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三、重点地区（三）基金公司市场规模及特点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四、重点地区（四）基金公司市场规模及特点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不同区域基金公司市场的对比与启示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二、基金公司市场拓展策略与建议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中国基金公司行业的营销渠道与客户分析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基金公司行业渠道分析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二、各类渠道对基金公司行业的影响</w:t>
      </w:r>
      <w:r>
        <w:rPr>
          <w:rFonts w:hint="eastAsia"/>
        </w:rPr>
        <w:br/>
      </w:r>
      <w:r>
        <w:rPr>
          <w:rFonts w:hint="eastAsia"/>
        </w:rPr>
        <w:t>　　　　三、主要基金公司企业渠道策略研究</w:t>
      </w:r>
      <w:r>
        <w:rPr>
          <w:rFonts w:hint="eastAsia"/>
        </w:rPr>
        <w:br/>
      </w:r>
      <w:r>
        <w:rPr>
          <w:rFonts w:hint="eastAsia"/>
        </w:rPr>
        <w:t>　　第二节 基金公司行业客户分析与定位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中国基金公司行业竞争格局及策略选择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基金公司行业总体市场竞争状况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一、基金公司行业竞争结构分析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二、基金公司企业竞争格局与集中度评估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三、基金公司行业SWOT分析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基金公司行业重点企业调研分析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基金公司企业发展策略分析</w:t>
      </w:r>
      <w:r>
        <w:rPr>
          <w:rFonts w:hint="eastAsia"/>
        </w:rPr>
        <w:br/>
      </w:r>
      <w:r>
        <w:rPr>
          <w:rFonts w:hint="eastAsia"/>
        </w:rPr>
        <w:t>　　第一节 基金公司市场与销售策略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基金公司品牌战略思考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中国基金公司行业发展环境分析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二、基金公司行业主管部门、监管体制及相关政策法规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3、基金公司行业的主要法律、法规和政策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4、2024年基金公司行业法律法规和政策对行业的影响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二、基金公司消费者需求分析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一、基金公司技术的应用与创新</w:t>
      </w:r>
      <w:r>
        <w:rPr>
          <w:rFonts w:hint="eastAsia"/>
        </w:rPr>
        <w:br/>
      </w:r>
      <w:r>
        <w:rPr>
          <w:rFonts w:hint="eastAsia"/>
        </w:rPr>
        <w:t>　　　　二、基金公司行业发展的技术趋势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2024-2030年基金公司行业展趋势预测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2024-2030年基金公司市场发展前景分析</w:t>
      </w:r>
      <w:r>
        <w:rPr>
          <w:rFonts w:hint="eastAsia"/>
        </w:rPr>
        <w:br/>
      </w:r>
      <w:r>
        <w:rPr>
          <w:rFonts w:hint="eastAsia"/>
        </w:rPr>
        <w:t>　　　　一、基金公司市场发展潜力</w:t>
      </w:r>
      <w:r>
        <w:rPr>
          <w:rFonts w:hint="eastAsia"/>
        </w:rPr>
        <w:br/>
      </w:r>
      <w:r>
        <w:rPr>
          <w:rFonts w:hint="eastAsia"/>
        </w:rPr>
        <w:t>　　　　二、基金公司市场前景分析</w:t>
      </w:r>
      <w:r>
        <w:rPr>
          <w:rFonts w:hint="eastAsia"/>
        </w:rPr>
        <w:br/>
      </w:r>
      <w:r>
        <w:rPr>
          <w:rFonts w:hint="eastAsia"/>
        </w:rPr>
        <w:t>　　　　三、基金公司细分行业发展前景分析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2024-2030年基金公司发展趋势预测</w:t>
      </w:r>
      <w:r>
        <w:rPr>
          <w:rFonts w:hint="eastAsia"/>
        </w:rPr>
        <w:br/>
      </w:r>
      <w:r>
        <w:rPr>
          <w:rFonts w:hint="eastAsia"/>
        </w:rPr>
        <w:t>　　　　一、基金公司发展趋势预测</w:t>
      </w:r>
      <w:r>
        <w:rPr>
          <w:rFonts w:hint="eastAsia"/>
        </w:rPr>
        <w:br/>
      </w:r>
      <w:r>
        <w:rPr>
          <w:rFonts w:hint="eastAsia"/>
        </w:rPr>
        <w:t>　　　　二、基金公司市场规模预测</w:t>
      </w:r>
      <w:r>
        <w:rPr>
          <w:rFonts w:hint="eastAsia"/>
        </w:rPr>
        <w:br/>
      </w:r>
      <w:r>
        <w:rPr>
          <w:rFonts w:hint="eastAsia"/>
        </w:rPr>
        <w:t>　　　　三、基金公司细分市场发展趋势预测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未来基金公司行业挑战与机遇探讨</w:t>
      </w:r>
      <w:r>
        <w:rPr>
          <w:rFonts w:hint="eastAsia"/>
        </w:rPr>
        <w:br/>
      </w:r>
      <w:r>
        <w:rPr>
          <w:rFonts w:hint="eastAsia"/>
        </w:rPr>
        <w:t>　　　　一、基金公司行业挑战</w:t>
      </w:r>
      <w:r>
        <w:rPr>
          <w:rFonts w:hint="eastAsia"/>
        </w:rPr>
        <w:br/>
      </w:r>
      <w:r>
        <w:rPr>
          <w:rFonts w:hint="eastAsia"/>
        </w:rPr>
        <w:t>　　　　二、基金公司行业机遇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基金公司行业研究结论及建议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对基金公司行业发展的建议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中-智-林-－对基金公司企业和投资者的建议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基金公司介绍</w:t>
      </w:r>
      <w:r>
        <w:rPr>
          <w:rFonts w:hint="eastAsia"/>
        </w:rPr>
        <w:br/>
      </w:r>
      <w:r>
        <w:rPr>
          <w:rFonts w:hint="eastAsia"/>
        </w:rPr>
        <w:t>　　图表 基金公司图片</w:t>
      </w:r>
      <w:r>
        <w:rPr>
          <w:rFonts w:hint="eastAsia"/>
        </w:rPr>
        <w:br/>
      </w:r>
      <w:r>
        <w:rPr>
          <w:rFonts w:hint="eastAsia"/>
        </w:rPr>
        <w:t>　　图表 基金公司主要特点</w:t>
      </w:r>
      <w:r>
        <w:rPr>
          <w:rFonts w:hint="eastAsia"/>
        </w:rPr>
        <w:br/>
      </w:r>
      <w:r>
        <w:rPr>
          <w:rFonts w:hint="eastAsia"/>
        </w:rPr>
        <w:t>　　图表 基金公司发展有利因素分析</w:t>
      </w:r>
      <w:r>
        <w:rPr>
          <w:rFonts w:hint="eastAsia"/>
        </w:rPr>
        <w:br/>
      </w:r>
      <w:r>
        <w:rPr>
          <w:rFonts w:hint="eastAsia"/>
        </w:rPr>
        <w:t>　　图表 基金公司发展不利因素分析</w:t>
      </w:r>
      <w:r>
        <w:rPr>
          <w:rFonts w:hint="eastAsia"/>
        </w:rPr>
        <w:br/>
      </w:r>
      <w:r>
        <w:rPr>
          <w:rFonts w:hint="eastAsia"/>
        </w:rPr>
        <w:t>　　图表 进入基金公司行业壁垒</w:t>
      </w:r>
      <w:r>
        <w:rPr>
          <w:rFonts w:hint="eastAsia"/>
        </w:rPr>
        <w:br/>
      </w:r>
      <w:r>
        <w:rPr>
          <w:rFonts w:hint="eastAsia"/>
        </w:rPr>
        <w:t>　　图表 基金公司政策</w:t>
      </w:r>
      <w:r>
        <w:rPr>
          <w:rFonts w:hint="eastAsia"/>
        </w:rPr>
        <w:br/>
      </w:r>
      <w:r>
        <w:rPr>
          <w:rFonts w:hint="eastAsia"/>
        </w:rPr>
        <w:t>　　图表 基金公司技术 标准</w:t>
      </w:r>
      <w:r>
        <w:rPr>
          <w:rFonts w:hint="eastAsia"/>
        </w:rPr>
        <w:br/>
      </w:r>
      <w:r>
        <w:rPr>
          <w:rFonts w:hint="eastAsia"/>
        </w:rPr>
        <w:t>　　图表 基金公司产业链分析</w:t>
      </w:r>
      <w:r>
        <w:rPr>
          <w:rFonts w:hint="eastAsia"/>
        </w:rPr>
        <w:br/>
      </w:r>
      <w:r>
        <w:rPr>
          <w:rFonts w:hint="eastAsia"/>
        </w:rPr>
        <w:t>　　图表 基金公司品牌分析</w:t>
      </w:r>
      <w:r>
        <w:rPr>
          <w:rFonts w:hint="eastAsia"/>
        </w:rPr>
        <w:br/>
      </w:r>
      <w:r>
        <w:rPr>
          <w:rFonts w:hint="eastAsia"/>
        </w:rPr>
        <w:t>　　图表 2023年基金公司需求分析</w:t>
      </w:r>
      <w:r>
        <w:rPr>
          <w:rFonts w:hint="eastAsia"/>
        </w:rPr>
        <w:br/>
      </w:r>
      <w:r>
        <w:rPr>
          <w:rFonts w:hint="eastAsia"/>
        </w:rPr>
        <w:t>　　图表 2019-2023年中国基金公司市场规模分析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2019-2023年中国基金公司销售情况</w:t>
      </w:r>
      <w:r>
        <w:rPr>
          <w:rFonts w:hint="eastAsia"/>
        </w:rPr>
        <w:br/>
      </w:r>
      <w:r>
        <w:rPr>
          <w:rFonts w:hint="eastAsia"/>
        </w:rPr>
        <w:t>　　图表 基金公司价格走势</w:t>
      </w:r>
      <w:r>
        <w:rPr>
          <w:rFonts w:hint="eastAsia"/>
        </w:rPr>
        <w:br/>
      </w:r>
      <w:r>
        <w:rPr>
          <w:rFonts w:hint="eastAsia"/>
        </w:rPr>
        <w:t>　　图表 2024年中国基金公司公司数量统计 单位：家</w:t>
      </w:r>
      <w:r>
        <w:rPr>
          <w:rFonts w:hint="eastAsia"/>
        </w:rPr>
        <w:br/>
      </w:r>
      <w:r>
        <w:rPr>
          <w:rFonts w:hint="eastAsia"/>
        </w:rPr>
        <w:t>　　图表 基金公司成本和利润分析</w:t>
      </w:r>
      <w:r>
        <w:rPr>
          <w:rFonts w:hint="eastAsia"/>
        </w:rPr>
        <w:br/>
      </w:r>
      <w:r>
        <w:rPr>
          <w:rFonts w:hint="eastAsia"/>
        </w:rPr>
        <w:t>　　图表 华东地区基金公司市场规模情况</w:t>
      </w:r>
      <w:r>
        <w:rPr>
          <w:rFonts w:hint="eastAsia"/>
        </w:rPr>
        <w:br/>
      </w:r>
      <w:r>
        <w:rPr>
          <w:rFonts w:hint="eastAsia"/>
        </w:rPr>
        <w:t>　　图表 华东地区基金公司市场销售额</w:t>
      </w:r>
      <w:r>
        <w:rPr>
          <w:rFonts w:hint="eastAsia"/>
        </w:rPr>
        <w:br/>
      </w:r>
      <w:r>
        <w:rPr>
          <w:rFonts w:hint="eastAsia"/>
        </w:rPr>
        <w:t>　　图表 华南地区基金公司市场规模情况</w:t>
      </w:r>
      <w:r>
        <w:rPr>
          <w:rFonts w:hint="eastAsia"/>
        </w:rPr>
        <w:br/>
      </w:r>
      <w:r>
        <w:rPr>
          <w:rFonts w:hint="eastAsia"/>
        </w:rPr>
        <w:t>　　图表 华南地区基金公司市场销售额</w:t>
      </w:r>
      <w:r>
        <w:rPr>
          <w:rFonts w:hint="eastAsia"/>
        </w:rPr>
        <w:br/>
      </w:r>
      <w:r>
        <w:rPr>
          <w:rFonts w:hint="eastAsia"/>
        </w:rPr>
        <w:t>　　图表 华北地区基金公司市场规模情况</w:t>
      </w:r>
      <w:r>
        <w:rPr>
          <w:rFonts w:hint="eastAsia"/>
        </w:rPr>
        <w:br/>
      </w:r>
      <w:r>
        <w:rPr>
          <w:rFonts w:hint="eastAsia"/>
        </w:rPr>
        <w:t>　　图表 华北地区基金公司市场销售额</w:t>
      </w:r>
      <w:r>
        <w:rPr>
          <w:rFonts w:hint="eastAsia"/>
        </w:rPr>
        <w:br/>
      </w:r>
      <w:r>
        <w:rPr>
          <w:rFonts w:hint="eastAsia"/>
        </w:rPr>
        <w:t>　　图表 华中地区基金公司市场规模情况</w:t>
      </w:r>
      <w:r>
        <w:rPr>
          <w:rFonts w:hint="eastAsia"/>
        </w:rPr>
        <w:br/>
      </w:r>
      <w:r>
        <w:rPr>
          <w:rFonts w:hint="eastAsia"/>
        </w:rPr>
        <w:t>　　图表 华中地区基金公司市场销售额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基金公司投资、并购现状分析</w:t>
      </w:r>
      <w:r>
        <w:rPr>
          <w:rFonts w:hint="eastAsia"/>
        </w:rPr>
        <w:br/>
      </w:r>
      <w:r>
        <w:rPr>
          <w:rFonts w:hint="eastAsia"/>
        </w:rPr>
        <w:t>　　图表 基金公司上游、下游研究分析</w:t>
      </w:r>
      <w:r>
        <w:rPr>
          <w:rFonts w:hint="eastAsia"/>
        </w:rPr>
        <w:br/>
      </w:r>
      <w:r>
        <w:rPr>
          <w:rFonts w:hint="eastAsia"/>
        </w:rPr>
        <w:t>　　图表 基金公司最新消息</w:t>
      </w:r>
      <w:r>
        <w:rPr>
          <w:rFonts w:hint="eastAsia"/>
        </w:rPr>
        <w:br/>
      </w:r>
      <w:r>
        <w:rPr>
          <w:rFonts w:hint="eastAsia"/>
        </w:rPr>
        <w:t>　　图表 基金公司企业简介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基金公司企业经营情况</w:t>
      </w:r>
      <w:r>
        <w:rPr>
          <w:rFonts w:hint="eastAsia"/>
        </w:rPr>
        <w:br/>
      </w:r>
      <w:r>
        <w:rPr>
          <w:rFonts w:hint="eastAsia"/>
        </w:rPr>
        <w:t>　　图表 基金公司企业(二)简介</w:t>
      </w:r>
      <w:r>
        <w:rPr>
          <w:rFonts w:hint="eastAsia"/>
        </w:rPr>
        <w:br/>
      </w:r>
      <w:r>
        <w:rPr>
          <w:rFonts w:hint="eastAsia"/>
        </w:rPr>
        <w:t>　　图表 企业基金公司业务</w:t>
      </w:r>
      <w:r>
        <w:rPr>
          <w:rFonts w:hint="eastAsia"/>
        </w:rPr>
        <w:br/>
      </w:r>
      <w:r>
        <w:rPr>
          <w:rFonts w:hint="eastAsia"/>
        </w:rPr>
        <w:t>　　图表 基金公司企业(二)经营情况</w:t>
      </w:r>
      <w:r>
        <w:rPr>
          <w:rFonts w:hint="eastAsia"/>
        </w:rPr>
        <w:br/>
      </w:r>
      <w:r>
        <w:rPr>
          <w:rFonts w:hint="eastAsia"/>
        </w:rPr>
        <w:t>　　图表 基金公司企业(三)调研</w:t>
      </w:r>
      <w:r>
        <w:rPr>
          <w:rFonts w:hint="eastAsia"/>
        </w:rPr>
        <w:br/>
      </w:r>
      <w:r>
        <w:rPr>
          <w:rFonts w:hint="eastAsia"/>
        </w:rPr>
        <w:t>　　图表 企业基金公司业务分析</w:t>
      </w:r>
      <w:r>
        <w:rPr>
          <w:rFonts w:hint="eastAsia"/>
        </w:rPr>
        <w:br/>
      </w:r>
      <w:r>
        <w:rPr>
          <w:rFonts w:hint="eastAsia"/>
        </w:rPr>
        <w:t>　　图表 基金公司企业(三)经营情况</w:t>
      </w:r>
      <w:r>
        <w:rPr>
          <w:rFonts w:hint="eastAsia"/>
        </w:rPr>
        <w:br/>
      </w:r>
      <w:r>
        <w:rPr>
          <w:rFonts w:hint="eastAsia"/>
        </w:rPr>
        <w:t>　　图表 基金公司企业(四)介绍</w:t>
      </w:r>
      <w:r>
        <w:rPr>
          <w:rFonts w:hint="eastAsia"/>
        </w:rPr>
        <w:br/>
      </w:r>
      <w:r>
        <w:rPr>
          <w:rFonts w:hint="eastAsia"/>
        </w:rPr>
        <w:t>　　图表 企业基金公司产品服务</w:t>
      </w:r>
      <w:r>
        <w:rPr>
          <w:rFonts w:hint="eastAsia"/>
        </w:rPr>
        <w:br/>
      </w:r>
      <w:r>
        <w:rPr>
          <w:rFonts w:hint="eastAsia"/>
        </w:rPr>
        <w:t>　　图表 基金公司企业(四)经营情况</w:t>
      </w:r>
      <w:r>
        <w:rPr>
          <w:rFonts w:hint="eastAsia"/>
        </w:rPr>
        <w:br/>
      </w:r>
      <w:r>
        <w:rPr>
          <w:rFonts w:hint="eastAsia"/>
        </w:rPr>
        <w:t>　　图表 基金公司企业(五)简介</w:t>
      </w:r>
      <w:r>
        <w:rPr>
          <w:rFonts w:hint="eastAsia"/>
        </w:rPr>
        <w:br/>
      </w:r>
      <w:r>
        <w:rPr>
          <w:rFonts w:hint="eastAsia"/>
        </w:rPr>
        <w:t>　　图表 企业基金公司业务分析</w:t>
      </w:r>
      <w:r>
        <w:rPr>
          <w:rFonts w:hint="eastAsia"/>
        </w:rPr>
        <w:br/>
      </w:r>
      <w:r>
        <w:rPr>
          <w:rFonts w:hint="eastAsia"/>
        </w:rPr>
        <w:t>　　图表 基金公司企业(五)经营情况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基金公司行业生命周期</w:t>
      </w:r>
      <w:r>
        <w:rPr>
          <w:rFonts w:hint="eastAsia"/>
        </w:rPr>
        <w:br/>
      </w:r>
      <w:r>
        <w:rPr>
          <w:rFonts w:hint="eastAsia"/>
        </w:rPr>
        <w:t>　　图表 基金公司优势、劣势、机会、威胁分析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基金公司市场容量</w:t>
      </w:r>
      <w:r>
        <w:rPr>
          <w:rFonts w:hint="eastAsia"/>
        </w:rPr>
        <w:br/>
      </w:r>
      <w:r>
        <w:rPr>
          <w:rFonts w:hint="eastAsia"/>
        </w:rPr>
        <w:t>　　图表 基金公司发展前景</w:t>
      </w:r>
      <w:r>
        <w:rPr>
          <w:rFonts w:hint="eastAsia"/>
        </w:rPr>
        <w:br/>
      </w:r>
      <w:r>
        <w:rPr>
          <w:rFonts w:hint="eastAsia"/>
        </w:rPr>
        <w:t>　　图表 2024-2030年中国基金公司市场规模预测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2024-2030年中国基金公司销售预测</w:t>
      </w:r>
      <w:r>
        <w:rPr>
          <w:rFonts w:hint="eastAsia"/>
        </w:rPr>
        <w:br/>
      </w:r>
      <w:r>
        <w:rPr>
          <w:rFonts w:hint="eastAsia"/>
        </w:rPr>
        <w:t>　　图表 基金公司主要驱动因素</w:t>
      </w:r>
      <w:r>
        <w:rPr>
          <w:rFonts w:hint="eastAsia"/>
        </w:rPr>
        <w:br/>
      </w:r>
      <w:r>
        <w:rPr>
          <w:rFonts w:hint="eastAsia"/>
        </w:rPr>
        <w:t>　　图表 基金公司发展趋势预测</w:t>
      </w:r>
      <w:r>
        <w:rPr>
          <w:rFonts w:hint="eastAsia"/>
        </w:rPr>
        <w:br/>
      </w:r>
      <w:r>
        <w:rPr>
          <w:rFonts w:hint="eastAsia"/>
        </w:rPr>
        <w:t>　　图表 基金公司注意事项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2e6f58bdd4665" w:history="1">
        <w:r>
          <w:rPr>
            <w:rStyle w:val="Hyperlink"/>
          </w:rPr>
          <w:t>中国基金公司行业现状分析与市场前景报告（2024-2030年）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e2e6f58bdd4665" w:history="1">
        <w:r>
          <w:rPr>
            <w:rStyle w:val="Hyperlink"/>
          </w:rPr>
          <w:t>https://www.20087.com/6/79/JiJinGongSiDeXianZhuangYuFaZhanQianJing.html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5acf6b08e4839" w:history="1">
      <w:r>
        <w:rPr>
          <w:rStyle w:val="Hyperlink"/>
        </w:rPr>
        <w:t>中国基金公司行业现状分析与市场前景报告（2024-2030年）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JiJinGongSiDeXianZhuangYuFaZhanQianJing.html" TargetMode="External" Id="Rcae2e6f58bdd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JiJinGongSiDeXianZhuangYuFaZhanQianJing.html" TargetMode="External" Id="R67d5acf6b08e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2024-05-12T06:06:20Z</dcterms:created>
  <dcterms:modified xsi:type="dcterms:W3CDTF">2024-05-12T07:06:20Z</dcterms:modified>
  <dc:subject>中国基金公司行业现状分析与市场前景报告（2024-2030年）</dc:subject>
  <dc:title>中国基金公司行业现状分析与市场前景报告（2024-2030年）</dc:title>
  <cp:keywords>中国基金公司行业现状分析与市场前景报告（2024-2030年）</cp:keywords>
  <dc:description>中国基金公司行业现状分析与市场前景报告（2024-2030年）</dc:description>
</cp:coreProperties>
</file>