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b650695b94e14" w:history="1">
              <w:r>
                <w:rPr>
                  <w:rStyle w:val="Hyperlink"/>
                </w:rPr>
                <w:t>2024-2030年中国高端水产养殖行业调研与前景趋势预测报告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b650695b94e14" w:history="1">
              <w:r>
                <w:rPr>
                  <w:rStyle w:val="Hyperlink"/>
                </w:rPr>
                <w:t>2024-2030年中国高端水产养殖行业调研与前景趋势预测报告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b650695b94e14" w:history="1">
                <w:r>
                  <w:rPr>
                    <w:rStyle w:val="Hyperlink"/>
                  </w:rPr>
                  <w:t>https://www.20087.com/6/59/GaoDuanShuiChanYangZhiHangYeXianZhuangJiQianJing.html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产养殖是指采用先进技术和管理手段，以生产高品质、高附加值水产品为目标的养殖模式。其发展现状主要体现在养殖技术的创新、产业链的延伸以及环保理念的融入。现代高端水产养殖广泛应用生物工程技术、信息技术、自动化设备，实现精准投喂、水质监控、病害防控等精细化管理，确保水产品的优质、安全。产业链上，从苗种培育、饲料生产、养殖设施、加工销售到技术服务，形成了完整的高端水产产业链条，提升了产业附加值。环保方面，生态养殖、循环水养殖、陆基循环水养殖等模式得到推广，减少对环境的影响，实现养殖业与生态环境的和谐共生。</w:t>
      </w:r>
      <w:r>
        <w:rPr>
          <w:rFonts w:hint="eastAsia"/>
        </w:rPr>
        <w:br/>
      </w:r>
      <w:r>
        <w:rPr>
          <w:rFonts w:hint="eastAsia"/>
        </w:rPr>
        <w:t>　　未来高端水产养殖市场将随着消费升级、健康饮食观念的普及以及全球对可持续渔业的关注而持续增长。养殖技术将进一步与生物技术、人工智能、大数据等前沿科技融合，实现智能化、无人化养殖，提高生产效率、降低人力成本。产品创新将聚焦于开发富含功能性成分、符合特定营养需求的特色水产品，满足消费者个性化、差异化的消费需求。产业链将更加注重品牌建设、质量追溯、冷链物流等环节，提升产品附加值，保障食品安全。环保要求将推动养殖业采用更环保的饲料、更节能的设备、更生态的养殖模式，实现绿色、低碳、循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b650695b94e14" w:history="1">
        <w:r>
          <w:rPr>
            <w:rStyle w:val="Hyperlink"/>
          </w:rPr>
          <w:t>2024-2030年中国高端水产养殖行业调研与前景趋势预测报告</w:t>
        </w:r>
      </w:hyperlink>
      <w:r>
        <w:rPr>
          <w:rFonts w:hint="eastAsia"/>
        </w:rPr>
        <w:t>》全面分析了高端水产养殖行业的现状，深入探讨了高端水产养殖市场需求、市场规模及价格波动。高端水产养殖报告探讨了产业链关键环节，并对高端水产养殖各细分市场进行了研究。同时，基于权威数据和专业分析，科学预测了高端水产养殖市场前景与发展趋势。此外，还评估了高端水产养殖重点企业的经营状况，包括品牌影响力、市场集中度以及竞争格局，并审慎剖析了潜在风险与机遇。高端水产养殖报告以其专业性、科学性和权威性，成为高端水产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高端水产养殖产业概述</w:t>
      </w:r>
      <w:r>
        <w:rPr>
          <w:rFonts w:hint="eastAsia"/>
        </w:rPr>
        <w:br/>
      </w:r>
      <w:r>
        <w:rPr>
          <w:rFonts w:hint="eastAsia"/>
        </w:rPr>
        <w:t>　　第一节 高端水产养殖定义</w:t>
      </w:r>
      <w:r>
        <w:rPr>
          <w:rFonts w:hint="eastAsia"/>
        </w:rPr>
        <w:br/>
      </w:r>
      <w:r>
        <w:rPr>
          <w:rFonts w:hint="eastAsia"/>
        </w:rPr>
        <w:t>　　第二节 高端水产养殖行业特点</w:t>
      </w:r>
      <w:r>
        <w:rPr>
          <w:rFonts w:hint="eastAsia"/>
        </w:rPr>
        <w:br/>
      </w:r>
      <w:r>
        <w:rPr>
          <w:rFonts w:hint="eastAsia"/>
        </w:rPr>
        <w:t>　　第三节 高端水产养殖产业链分析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中国高端水产养殖行业运行环境分析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中国高端水产养殖运行经济环境分析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中国高端水产养殖产业政策环境分析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一、高端水产养殖行业监管体制</w:t>
      </w:r>
      <w:r>
        <w:rPr>
          <w:rFonts w:hint="eastAsia"/>
        </w:rPr>
        <w:br/>
      </w:r>
      <w:r>
        <w:rPr>
          <w:rFonts w:hint="eastAsia"/>
        </w:rPr>
        <w:t>　　　　二、高端水产养殖行业主要法规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三、主要高端水产养殖产业政策</w:t>
      </w:r>
      <w:r>
        <w:rPr>
          <w:rFonts w:hint="eastAsia"/>
        </w:rPr>
        <w:br/>
      </w:r>
      <w:r>
        <w:rPr>
          <w:rFonts w:hint="eastAsia"/>
        </w:rPr>
        <w:t>　　第三节 中国高端水产养殖产业社会环境分析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国外高端水产养殖行业发展态势分析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国外高端水产养殖市场发展现状分析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国外主要国家高端水产养殖市场现状</w:t>
      </w:r>
      <w:r>
        <w:rPr>
          <w:rFonts w:hint="eastAsia"/>
        </w:rPr>
        <w:br/>
      </w:r>
      <w:r>
        <w:rPr>
          <w:rFonts w:hint="eastAsia"/>
        </w:rPr>
        <w:t>　　第三节 国外高端水产养殖行业发展趋势预测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中国高端水产养殖行业市场分析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2018-2023年中国高端水产养殖行业规模情况</w:t>
      </w:r>
      <w:r>
        <w:rPr>
          <w:rFonts w:hint="eastAsia"/>
        </w:rPr>
        <w:br/>
      </w:r>
      <w:r>
        <w:rPr>
          <w:rFonts w:hint="eastAsia"/>
        </w:rPr>
        <w:t>　　　　一、高端水产养殖行业市场规模情况分析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二、高端水产养殖行业单位规模情况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三、高端水产养殖行业人员规模情况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2018-2023年中国高端水产养殖行业财务能力分析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一、高端水产养殖行业盈利能力分析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二、高端水产养殖行业偿债能力分析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三、高端水产养殖行业营运能力分析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四、高端水产养殖行业发展能力分析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2022-2023年中国高端水产养殖行业热点动态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2023年中国高端水产养殖行业面临的挑战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中国重点地区高端水产养殖行业市场调研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中国高端水产养殖行业价格走势及影响因素分析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国内高端水产养殖行业价格回顾</w:t>
      </w:r>
      <w:r>
        <w:rPr>
          <w:rFonts w:hint="eastAsia"/>
        </w:rPr>
        <w:br/>
      </w:r>
      <w:r>
        <w:rPr>
          <w:rFonts w:hint="eastAsia"/>
        </w:rPr>
        <w:t>　　第二节 国内高端水产养殖行业价格走势预测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国内高端水产养殖行业价格影响因素分析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中国高端水产养殖行业客户调研</w:t>
      </w:r>
      <w:r>
        <w:rPr>
          <w:rFonts w:hint="eastAsia"/>
        </w:rPr>
        <w:br/>
      </w:r>
      <w:r>
        <w:rPr>
          <w:rFonts w:hint="eastAsia"/>
        </w:rPr>
        <w:t>　　　　一、高端水产养殖行业客户偏好调查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二、客户对高端水产养殖品牌的首要认知渠道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三、高端水产养殖品牌忠诚度调查</w:t>
      </w:r>
      <w:r>
        <w:rPr>
          <w:rFonts w:hint="eastAsia"/>
        </w:rPr>
        <w:br/>
      </w:r>
      <w:r>
        <w:rPr>
          <w:rFonts w:hint="eastAsia"/>
        </w:rPr>
        <w:t>　　　　四、高端水产养殖行业客户消费理念调研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中国高端水产养殖行业竞争格局分析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2023年高端水产养殖行业集中度分析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一、高端水产养殖市场集中度分析</w:t>
      </w:r>
      <w:r>
        <w:rPr>
          <w:rFonts w:hint="eastAsia"/>
        </w:rPr>
        <w:br/>
      </w:r>
      <w:r>
        <w:rPr>
          <w:rFonts w:hint="eastAsia"/>
        </w:rPr>
        <w:t>　　　　二、高端水产养殖企业集中度分析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2022-2023年高端水产养殖行业竞争格局分析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一、高端水产养殖行业竞争策略分析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二、高端水产养殖行业竞争格局展望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三、我国高端水产养殖市场竞争趋势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高端水产养殖行业重点企业发展调研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高端水产养殖企业发展策略分析</w:t>
      </w:r>
      <w:r>
        <w:rPr>
          <w:rFonts w:hint="eastAsia"/>
        </w:rPr>
        <w:br/>
      </w:r>
      <w:r>
        <w:rPr>
          <w:rFonts w:hint="eastAsia"/>
        </w:rPr>
        <w:t>　　第一节 高端水产养殖市场策略分析</w:t>
      </w:r>
      <w:r>
        <w:rPr>
          <w:rFonts w:hint="eastAsia"/>
        </w:rPr>
        <w:br/>
      </w:r>
      <w:r>
        <w:rPr>
          <w:rFonts w:hint="eastAsia"/>
        </w:rPr>
        <w:t>　　　　一、高端水产养殖价格策略分析</w:t>
      </w:r>
      <w:r>
        <w:rPr>
          <w:rFonts w:hint="eastAsia"/>
        </w:rPr>
        <w:br/>
      </w:r>
      <w:r>
        <w:rPr>
          <w:rFonts w:hint="eastAsia"/>
        </w:rPr>
        <w:t>　　　　二、高端水产养殖渠道策略分析</w:t>
      </w:r>
      <w:r>
        <w:rPr>
          <w:rFonts w:hint="eastAsia"/>
        </w:rPr>
        <w:br/>
      </w:r>
      <w:r>
        <w:rPr>
          <w:rFonts w:hint="eastAsia"/>
        </w:rPr>
        <w:t>　　第二节 高端水产养殖销售策略分析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提高高端水产养殖企业竞争力的策略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一、提高中国高端水产养殖企业核心竞争力的对策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二、高端水产养殖企业提升竞争力的主要方向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三、影响高端水产养殖企业核心竞争力的因素及提升途径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四、提高高端水产养殖企业竞争力的策略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高端水产养殖行业投资风险与控制策略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高端水产养殖行业SWOT模型分析</w:t>
      </w:r>
      <w:r>
        <w:rPr>
          <w:rFonts w:hint="eastAsia"/>
        </w:rPr>
        <w:br/>
      </w:r>
      <w:r>
        <w:rPr>
          <w:rFonts w:hint="eastAsia"/>
        </w:rPr>
        <w:t>　　　　一、高端水产养殖行业优势分析</w:t>
      </w:r>
      <w:r>
        <w:rPr>
          <w:rFonts w:hint="eastAsia"/>
        </w:rPr>
        <w:br/>
      </w:r>
      <w:r>
        <w:rPr>
          <w:rFonts w:hint="eastAsia"/>
        </w:rPr>
        <w:t>　　　　二、高端水产养殖行业劣势分析</w:t>
      </w:r>
      <w:r>
        <w:rPr>
          <w:rFonts w:hint="eastAsia"/>
        </w:rPr>
        <w:br/>
      </w:r>
      <w:r>
        <w:rPr>
          <w:rFonts w:hint="eastAsia"/>
        </w:rPr>
        <w:t>　　　　三、高端水产养殖行业机会分析</w:t>
      </w:r>
      <w:r>
        <w:rPr>
          <w:rFonts w:hint="eastAsia"/>
        </w:rPr>
        <w:br/>
      </w:r>
      <w:r>
        <w:rPr>
          <w:rFonts w:hint="eastAsia"/>
        </w:rPr>
        <w:t>　　　　四、高端水产养殖行业风险分析</w:t>
      </w:r>
      <w:r>
        <w:rPr>
          <w:rFonts w:hint="eastAsia"/>
        </w:rPr>
        <w:br/>
      </w:r>
      <w:r>
        <w:rPr>
          <w:rFonts w:hint="eastAsia"/>
        </w:rPr>
        <w:t>　　第二节 高端水产养殖行业投资风险及控制策略分析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一、高端水产养殖市场风险及控制策略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二、高端水产养殖行业政策风险及控制策略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三、高端水产养殖行业经营风险及控制策略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四、高端水产养殖同业竞争风险及控制策略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五、高端水产养殖行业其他风险及控制策略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2024-2030年中国高端水产养殖行业投资潜力及发展趋势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2024-2030年高端水产养殖行业投资潜力分析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一、高端水产养殖行业重点可投资领域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二、高端水产养殖行业目标市场需求潜力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三、高端水产养殖行业投资潜力综合评判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2024-2030年中国高端水产养殖行业发展趋势分析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一、2024年高端水产养殖市场前景分析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二、2024年高端水产养殖发展趋势预测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三、2024-2030年我国高端水产养殖行业发展剖析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五、未来高端水产养殖行业发展变局剖析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高端水产养殖行业历程</w:t>
      </w:r>
      <w:r>
        <w:rPr>
          <w:rFonts w:hint="eastAsia"/>
        </w:rPr>
        <w:br/>
      </w:r>
      <w:r>
        <w:rPr>
          <w:rFonts w:hint="eastAsia"/>
        </w:rPr>
        <w:t>　　图表 高端水产养殖行业生命周期</w:t>
      </w:r>
      <w:r>
        <w:rPr>
          <w:rFonts w:hint="eastAsia"/>
        </w:rPr>
        <w:br/>
      </w:r>
      <w:r>
        <w:rPr>
          <w:rFonts w:hint="eastAsia"/>
        </w:rPr>
        <w:t>　　图表 高端水产养殖行业产业链分析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2018-2023年高端水产养殖行业市场容量统计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2018-2023年中国高端水产养殖行业经营效益分析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**地区高端水产养殖行业市场需求情况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高端水产养殖重点企业（一）基本信息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高端水产养殖重点企业（一）经营情况分析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高端水产养殖重点企业（一）盈利能力情况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高端水产养殖重点企业（二）经营情况分析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高端水产养殖重点企业（二）盈利能力情况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高端水产养殖重点企业（二）成长能力情况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2024-2030年中国高端水产养殖行业市场容量预测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2024-2030年中国高端水产养殖市场前景分析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2024-2030年中国高端水产养殖行业发展趋势预测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b650695b94e14" w:history="1">
        <w:r>
          <w:rPr>
            <w:rStyle w:val="Hyperlink"/>
          </w:rPr>
          <w:t>2024-2030年中国高端水产养殖行业调研与前景趋势预测报告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b650695b94e14" w:history="1">
        <w:r>
          <w:rPr>
            <w:rStyle w:val="Hyperlink"/>
          </w:rPr>
          <w:t>https://www.20087.com/6/59/GaoDuanShuiChanYangZhiHangYeXianZhuangJiQianJing.html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be97c179c4547" w:history="1">
      <w:r>
        <w:rPr>
          <w:rStyle w:val="Hyperlink"/>
        </w:rPr>
        <w:t>2024-2030年中国高端水产养殖行业调研与前景趋势预测报告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DuanShuiChanYangZhiHangYeXianZhuangJiQianJing.html" TargetMode="External" Id="R2f7b650695b9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DuanShuiChanYangZhiHangYeXianZhuangJiQianJing.html" TargetMode="External" Id="R3b8be97c179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2024-04-13T00:46:58Z</dcterms:created>
  <dcterms:modified xsi:type="dcterms:W3CDTF">2024-04-13T01:46:58Z</dcterms:modified>
  <dc:subject>2024-2030年中国高端水产养殖行业调研与前景趋势预测报告</dc:subject>
  <dc:title>2024-2030年中国高端水产养殖行业调研与前景趋势预测报告</dc:title>
  <cp:keywords>2024-2030年中国高端水产养殖行业调研与前景趋势预测报告</cp:keywords>
  <dc:description>2024-2030年中国高端水产养殖行业调研与前景趋势预测报告</dc:description>
</cp:coreProperties>
</file>