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40814fa77481d" w:history="1">
              <w:r>
                <w:rPr>
                  <w:rStyle w:val="Hyperlink"/>
                </w:rPr>
                <w:t>2024-2030年中国交通信号控制机行业研究分析与前景趋势预测报告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40814fa77481d" w:history="1">
              <w:r>
                <w:rPr>
                  <w:rStyle w:val="Hyperlink"/>
                </w:rPr>
                <w:t>2024-2030年中国交通信号控制机行业研究分析与前景趋势预测报告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40814fa77481d" w:history="1">
                <w:r>
                  <w:rPr>
                    <w:rStyle w:val="Hyperlink"/>
                  </w:rPr>
                  <w:t>https://www.20087.com/7/59/JiaoTongXinHaoKongZhiJiHangYeQianJingFenXi.html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机作为智能交通系统的核心组件，已由最初的定时控制发展至现在的自适应控制系统，能够根据实时交通流量动态调整信号灯配时，有效缓解城市交通拥堵。现代控制机集成了先进的传感器技术、视频监控和通信系统，实现数据的实时采集与处理，为城市交通管理提供了强大支持。</w:t>
      </w:r>
      <w:r>
        <w:rPr>
          <w:rFonts w:hint="eastAsia"/>
        </w:rPr>
        <w:br/>
      </w:r>
      <w:r>
        <w:rPr>
          <w:rFonts w:hint="eastAsia"/>
        </w:rPr>
        <w:t>　　未来交通信号控制机将深度融合物联网、大数据和人工智能技术，推动交通管理进入智能化新阶段。通过云平台整合城市交通数据，利用AI算法预测交通流量、优化信号控制策略，甚至实现车路协同的自动驾驶应用场景。此外，边缘计算技术的应用将提高系统的响应速度和可靠性，减少中心服务器的负担。最终，这些技术进步将促进城市交通的流畅、安全和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40814fa77481d" w:history="1">
        <w:r>
          <w:rPr>
            <w:rStyle w:val="Hyperlink"/>
          </w:rPr>
          <w:t>2024-2030年中国交通信号控制机行业研究分析与前景趋势预测报告</w:t>
        </w:r>
      </w:hyperlink>
      <w:r>
        <w:rPr>
          <w:rFonts w:hint="eastAsia"/>
        </w:rPr>
        <w:t>》深入剖析了当前交通信号控制机行业的现状与市场需求，详细探讨了交通信号控制机市场规模及其价格动态。交通信号控制机报告从产业链角度出发，分析了上下游的影响因素，并进一步细分市场，对交通信号控制机各细分领域的具体情况进行探讨。交通信号控制机报告还根据现有数据，对交通信号控制机市场前景及发展趋势进行了科学预测，揭示了行业内重点企业的竞争格局，评估了品牌影响力和市场集中度，同时指出了交通信号控制机行业面临的风险与机遇。交通信号控制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交通信号控制机行业界定</w:t>
      </w:r>
      <w:r>
        <w:rPr>
          <w:rFonts w:hint="eastAsia"/>
        </w:rPr>
        <w:br/>
      </w:r>
      <w:r>
        <w:rPr>
          <w:rFonts w:hint="eastAsia"/>
        </w:rPr>
        <w:t>　　第一节 交通信号控制机行业定义</w:t>
      </w:r>
      <w:r>
        <w:rPr>
          <w:rFonts w:hint="eastAsia"/>
        </w:rPr>
        <w:br/>
      </w:r>
      <w:r>
        <w:rPr>
          <w:rFonts w:hint="eastAsia"/>
        </w:rPr>
        <w:t>　　第二节 交通信号控制机行业产品分类</w:t>
      </w:r>
      <w:r>
        <w:rPr>
          <w:rFonts w:hint="eastAsia"/>
        </w:rPr>
        <w:br/>
      </w:r>
      <w:r>
        <w:rPr>
          <w:rFonts w:hint="eastAsia"/>
        </w:rPr>
        <w:t>　　第三节 交通信号控制机行业发展历程</w:t>
      </w:r>
      <w:r>
        <w:rPr>
          <w:rFonts w:hint="eastAsia"/>
        </w:rPr>
        <w:br/>
      </w:r>
      <w:r>
        <w:rPr>
          <w:rFonts w:hint="eastAsia"/>
        </w:rPr>
        <w:t>　　第四节 交通信号控制机产业链分析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国际交通信号控制机市场发展现状分析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国际交通信号控制机行业总体状况分析</w:t>
      </w:r>
      <w:r>
        <w:rPr>
          <w:rFonts w:hint="eastAsia"/>
        </w:rPr>
        <w:br/>
      </w:r>
      <w:r>
        <w:rPr>
          <w:rFonts w:hint="eastAsia"/>
        </w:rPr>
        <w:t>　　第二节 交通信号控制机行业重点市场调研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国际交通信号控制机行业趋势预测分析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中国交通信号控制机行业发展环境分析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交通信号控制机行业经济环境分析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二、未来经济走势分析</w:t>
      </w:r>
      <w:r>
        <w:rPr>
          <w:rFonts w:hint="eastAsia"/>
        </w:rPr>
        <w:br/>
      </w:r>
      <w:r>
        <w:rPr>
          <w:rFonts w:hint="eastAsia"/>
        </w:rPr>
        <w:t>　　第二节 交通信号控制机行业政策环境分析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一、交通信号控制机行业相关政策</w:t>
      </w:r>
      <w:r>
        <w:rPr>
          <w:rFonts w:hint="eastAsia"/>
        </w:rPr>
        <w:br/>
      </w:r>
      <w:r>
        <w:rPr>
          <w:rFonts w:hint="eastAsia"/>
        </w:rPr>
        <w:t>　　　　二、交通信号控制机行业相关标准</w:t>
      </w:r>
      <w:r>
        <w:rPr>
          <w:rFonts w:hint="eastAsia"/>
        </w:rPr>
        <w:br/>
      </w:r>
      <w:r>
        <w:rPr>
          <w:rFonts w:hint="eastAsia"/>
        </w:rPr>
        <w:t>　　第三节 交通信号控制机行业社会环境分析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交通信号控制机行业技术发展现状及趋势预测分析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当前国外交通信号控制机技术研究现状调研</w:t>
      </w:r>
      <w:r>
        <w:rPr>
          <w:rFonts w:hint="eastAsia"/>
        </w:rPr>
        <w:br/>
      </w:r>
      <w:r>
        <w:rPr>
          <w:rFonts w:hint="eastAsia"/>
        </w:rPr>
        <w:t>　　第二节 中外交通信号控制机技术差距及产生差距的主要原因剖析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提高我国交通信号控制机技术的对策</w:t>
      </w:r>
      <w:r>
        <w:rPr>
          <w:rFonts w:hint="eastAsia"/>
        </w:rPr>
        <w:br/>
      </w:r>
      <w:r>
        <w:rPr>
          <w:rFonts w:hint="eastAsia"/>
        </w:rPr>
        <w:t>　　第四节 我国交通信号控制机研发、设计发展趋势预测分析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中国交通信号控制机行业市场规模状况分析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中国交通信号控制机行业盈利情况分析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中国交通信号控制机行业市场需求情况分析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二、交通信号控制机行业市场需求特点分析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三、2024-2030年交通信号控制机行业市场需求量分析</w:t>
      </w:r>
      <w:r>
        <w:rPr>
          <w:rFonts w:hint="eastAsia"/>
        </w:rPr>
        <w:br/>
      </w:r>
      <w:r>
        <w:rPr>
          <w:rFonts w:hint="eastAsia"/>
        </w:rPr>
        <w:t>　　第四节 中国交通信号控制机行业市场供给情况分析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二、交通信号控制机行业市场供给特点分析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三、2024-2030年交通信号控制机行业市场供给预测分析</w:t>
      </w:r>
      <w:r>
        <w:rPr>
          <w:rFonts w:hint="eastAsia"/>
        </w:rPr>
        <w:br/>
      </w:r>
      <w:r>
        <w:rPr>
          <w:rFonts w:hint="eastAsia"/>
        </w:rPr>
        <w:t>　　第五节 交通信号控制机行业市场供需平衡情况分析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中国交通信号控制机行业进出口情况分析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交通信号控制机行业出口状况分析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一、2019-2024年交通信号控制机行业出口状况分析</w:t>
      </w:r>
      <w:r>
        <w:rPr>
          <w:rFonts w:hint="eastAsia"/>
        </w:rPr>
        <w:br/>
      </w:r>
      <w:r>
        <w:rPr>
          <w:rFonts w:hint="eastAsia"/>
        </w:rPr>
        <w:t>　　　　二、2024-2030年交通信号控制机行业出口情况预测分析</w:t>
      </w:r>
      <w:r>
        <w:rPr>
          <w:rFonts w:hint="eastAsia"/>
        </w:rPr>
        <w:br/>
      </w:r>
      <w:r>
        <w:rPr>
          <w:rFonts w:hint="eastAsia"/>
        </w:rPr>
        <w:t>　　第二节 交通信号控制机行业进口状况分析</w:t>
      </w:r>
      <w:r>
        <w:rPr>
          <w:rFonts w:hint="eastAsia"/>
        </w:rPr>
        <w:br/>
      </w:r>
      <w:r>
        <w:rPr>
          <w:rFonts w:hint="eastAsia"/>
        </w:rPr>
        <w:t>　　第三节 交通信号控制机行业出口面临的挑战及对策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交通信号控制机行业细分市场分析</w:t>
      </w:r>
      <w:r>
        <w:rPr>
          <w:rFonts w:hint="eastAsia"/>
        </w:rPr>
        <w:br/>
      </w:r>
      <w:r>
        <w:rPr>
          <w:rFonts w:hint="eastAsia"/>
        </w:rPr>
        <w:t>　　第一节 协调式信号机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感应式信号机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中国交通信号控制机行业重点区域市场调研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交通信号控制机行业区域市场分布状况分析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第三节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第四节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第五节 华中地区市场调研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第六节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第七节 西南地区市场调研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第八节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中国交通信号控制机行业产品价格监测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一、交通信号控制机市场价格特征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二、当前交通信号控制机市场价格评述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三、影响交通信号控制机市场价格因素分析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四、未来交通信号控制机市场价格走势预测分析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交通信号控制机行业上游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交通信号控制机行业下游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中兴智能交通股份有限公司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无锡华通智能交通技术开发有限公司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交通信号控制机行业风险及对策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2024-2030年交通信号控制机行业发展环境分析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2024-2030年交通信号控制机行业投资特性分析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一、交通信号控制机行业进入壁垒</w:t>
      </w:r>
      <w:r>
        <w:rPr>
          <w:rFonts w:hint="eastAsia"/>
        </w:rPr>
        <w:br/>
      </w:r>
      <w:r>
        <w:rPr>
          <w:rFonts w:hint="eastAsia"/>
        </w:rPr>
        <w:t>　　　　二、交通信号控制机行业盈利模式</w:t>
      </w:r>
      <w:r>
        <w:rPr>
          <w:rFonts w:hint="eastAsia"/>
        </w:rPr>
        <w:br/>
      </w:r>
      <w:r>
        <w:rPr>
          <w:rFonts w:hint="eastAsia"/>
        </w:rPr>
        <w:t>　　　　三、交通信号控制机行业区域性</w:t>
      </w:r>
      <w:r>
        <w:rPr>
          <w:rFonts w:hint="eastAsia"/>
        </w:rPr>
        <w:br/>
      </w:r>
      <w:r>
        <w:rPr>
          <w:rFonts w:hint="eastAsia"/>
        </w:rPr>
        <w:t>　　第三节 交通信号控制机行业“波特五力模型”分析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2024-2030年交通信号控制机行业风险及对策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五、人力风险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交通信号控制机行业发展及竞争策略分析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2024-2030年交通信号控制机行业投资前景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2024-2030年交通信号控制机企业竞争策略分析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一、提高我国交通信号控制机企业核心竞争力的对策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二、影响交通信号控制机企业核心竞争力的因素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三、提高交通信号控制机企业竞争力的策略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对我国交通信号控制机品牌的战略思考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二、我国交通信号控制机企业的品牌战略</w:t>
      </w:r>
      <w:r>
        <w:rPr>
          <w:rFonts w:hint="eastAsia"/>
        </w:rPr>
        <w:br/>
      </w:r>
      <w:r>
        <w:rPr>
          <w:rFonts w:hint="eastAsia"/>
        </w:rPr>
        <w:t>　　　　三、交通信号控制机品牌战略管理的策略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交通信号控制机行业趋势预测及投资建议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2024-2030年交通信号控制机行业市场前景展望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2024-2030年交通信号控制机行业融资环境分析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交通信号控制机项目投资建议</w:t>
      </w:r>
      <w:r>
        <w:rPr>
          <w:rFonts w:hint="eastAsia"/>
        </w:rPr>
        <w:br/>
      </w:r>
      <w:r>
        <w:rPr>
          <w:rFonts w:hint="eastAsia"/>
        </w:rPr>
        <w:t>　　　　一、投资方式建议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三、交通信号控制机项目注意事项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中.智.林.－交通信号控制机行业重点客户战略实施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交通信号控制机行业类别</w:t>
      </w:r>
      <w:r>
        <w:rPr>
          <w:rFonts w:hint="eastAsia"/>
        </w:rPr>
        <w:br/>
      </w:r>
      <w:r>
        <w:rPr>
          <w:rFonts w:hint="eastAsia"/>
        </w:rPr>
        <w:t>　　图表 交通信号控制机行业产业链调研</w:t>
      </w:r>
      <w:r>
        <w:rPr>
          <w:rFonts w:hint="eastAsia"/>
        </w:rPr>
        <w:br/>
      </w:r>
      <w:r>
        <w:rPr>
          <w:rFonts w:hint="eastAsia"/>
        </w:rPr>
        <w:t>　　图表 交通信号控制机行业现状</w:t>
      </w:r>
      <w:r>
        <w:rPr>
          <w:rFonts w:hint="eastAsia"/>
        </w:rPr>
        <w:br/>
      </w:r>
      <w:r>
        <w:rPr>
          <w:rFonts w:hint="eastAsia"/>
        </w:rPr>
        <w:t>　　图表 交通信号控制机行业标准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2024年中国交通信号控制机行业产能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2019-2024年中国交通信号控制机行业产量统计</w:t>
      </w:r>
      <w:r>
        <w:rPr>
          <w:rFonts w:hint="eastAsia"/>
        </w:rPr>
        <w:br/>
      </w:r>
      <w:r>
        <w:rPr>
          <w:rFonts w:hint="eastAsia"/>
        </w:rPr>
        <w:t>　　图表 交通信号控制机行业动态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2019-2024年中国交通信号控制机市场需求量</w:t>
      </w:r>
      <w:r>
        <w:rPr>
          <w:rFonts w:hint="eastAsia"/>
        </w:rPr>
        <w:br/>
      </w:r>
      <w:r>
        <w:rPr>
          <w:rFonts w:hint="eastAsia"/>
        </w:rPr>
        <w:t>　　图表 2024年中国交通信号控制机行业需求区域调研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2019-2024年中国交通信号控制机行情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交通信号控制机行业竞争对手分析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2024-2030年中国交通信号控制机行业市场规模预测</w:t>
      </w:r>
      <w:r>
        <w:rPr>
          <w:rFonts w:hint="eastAsia"/>
        </w:rPr>
        <w:br/>
      </w:r>
      <w:r>
        <w:rPr>
          <w:rFonts w:hint="eastAsia"/>
        </w:rPr>
        <w:t>　　图表 交通信号控制机行业准入条件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40814fa77481d" w:history="1">
        <w:r>
          <w:rPr>
            <w:rStyle w:val="Hyperlink"/>
          </w:rPr>
          <w:t>2024-2030年中国交通信号控制机行业研究分析与前景趋势预测报告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40814fa77481d" w:history="1">
        <w:r>
          <w:rPr>
            <w:rStyle w:val="Hyperlink"/>
          </w:rPr>
          <w:t>https://www.20087.com/7/59/JiaoTongXinHaoKongZhiJiHangYeQianJingFenXi.html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91f1fec04e89" w:history="1">
      <w:r>
        <w:rPr>
          <w:rStyle w:val="Hyperlink"/>
        </w:rPr>
        <w:t>2024-2030年中国交通信号控制机行业研究分析与前景趋势预测报告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oTongXinHaoKongZhiJiHangYeQianJingFenXi.html" TargetMode="External" Id="R70340814fa77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oTongXinHaoKongZhiJiHangYeQianJingFenXi.html" TargetMode="External" Id="R35a791f1fec0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2024-05-07T23:49:00Z</dcterms:created>
  <dcterms:modified xsi:type="dcterms:W3CDTF">2024-05-08T00:49:00Z</dcterms:modified>
  <dc:subject>2024-2030年中国交通信号控制机行业研究分析与前景趋势预测报告</dc:subject>
  <dc:title>2024-2030年中国交通信号控制机行业研究分析与前景趋势预测报告</dc:title>
  <cp:keywords>2024-2030年中国交通信号控制机行业研究分析与前景趋势预测报告</cp:keywords>
  <dc:description>2024-2030年中国交通信号控制机行业研究分析与前景趋势预测报告</dc:description>
</cp:coreProperties>
</file>