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824a95bec4232" w:history="1">
              <w:r>
                <w:rPr>
                  <w:rStyle w:val="Hyperlink"/>
                </w:rPr>
                <w:t>中国农资连锁超市市场研究分析与前景趋势报告（2024-2030年）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824a95bec4232" w:history="1">
              <w:r>
                <w:rPr>
                  <w:rStyle w:val="Hyperlink"/>
                </w:rPr>
                <w:t>中国农资连锁超市市场研究分析与前景趋势报告（2024-2030年）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824a95bec4232" w:history="1">
                <w:r>
                  <w:rPr>
                    <w:rStyle w:val="Hyperlink"/>
                  </w:rPr>
                  <w:t>https://www.20087.com/7/79/NongZiLianSuoChaoShiQianJing.html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连锁超市作为现代农业服务体系的重要组成部分，集成了种子、化肥、农药、农机具等多种农业生产资料，采用现代化的物流配送体系和标准化管理运作模式，旨在为农户提供一站式购物体验和服务。当前，随着我国农业现代化水平的提升和农村消费观念的变化，农资连锁超市在整合资源、降低成本、保障农产品质量等方面的作用愈发显著，市场竞争也逐渐由单一价格竞争转向服务质量和品牌影响力竞争。</w:t>
      </w:r>
      <w:r>
        <w:rPr>
          <w:rFonts w:hint="eastAsia"/>
        </w:rPr>
        <w:br/>
      </w:r>
      <w:r>
        <w:rPr>
          <w:rFonts w:hint="eastAsia"/>
        </w:rPr>
        <w:t>　　在未来，农资连锁超市将深度融合互联网+农业，运用大数据、云计算等信息技术，实现精准农业指导和个性化服务，打造智慧农资平台。同时，随着国家对生态农业和绿色种植的倡导，高效、环保、无残留的农资产品将占据主导地位，因此，农资连锁超市将顺应这一趋势，调整产品结构，引导农民使用更为环保高效的农用物资。此外，通过线上线下融合，延伸至农业技术培训、金融支持、农产品购销等领域，形成完整的农业产业链服务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824a95bec4232" w:history="1">
        <w:r>
          <w:rPr>
            <w:rStyle w:val="Hyperlink"/>
          </w:rPr>
          <w:t>中国农资连锁超市市场研究分析与前景趋势报告（2024-2030年）</w:t>
        </w:r>
      </w:hyperlink>
      <w:r>
        <w:rPr>
          <w:rFonts w:hint="eastAsia"/>
        </w:rPr>
        <w:t>》基于深度市场调研，全面剖析了农资连锁超市产业链的现状及市场前景。报告详细分析了农资连锁超市市场规模、需求及价格动态，并对未来农资连锁超市发展趋势进行科学预测。本研究还聚焦农资连锁超市重点企业，探讨行业竞争格局、市场集中度与品牌建设。同时，对农资连锁超市细分市场进行深入研究，为投资者提供客观权威的市场情报与决策支持，助力挖掘农资连锁超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农资连锁超市产业概述</w:t>
      </w:r>
      <w:r>
        <w:rPr>
          <w:rFonts w:hint="eastAsia"/>
        </w:rPr>
        <w:br/>
      </w:r>
      <w:r>
        <w:rPr>
          <w:rFonts w:hint="eastAsia"/>
        </w:rPr>
        <w:t>　　第一节 农资连锁超市定义</w:t>
      </w:r>
      <w:r>
        <w:rPr>
          <w:rFonts w:hint="eastAsia"/>
        </w:rPr>
        <w:br/>
      </w:r>
      <w:r>
        <w:rPr>
          <w:rFonts w:hint="eastAsia"/>
        </w:rPr>
        <w:t>　　第二节 农资连锁超市行业特点</w:t>
      </w:r>
      <w:r>
        <w:rPr>
          <w:rFonts w:hint="eastAsia"/>
        </w:rPr>
        <w:br/>
      </w:r>
      <w:r>
        <w:rPr>
          <w:rFonts w:hint="eastAsia"/>
        </w:rPr>
        <w:t>　　第三节 农资连锁超市产业链分析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中国农资连锁超市行业运行环境分析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中国农资连锁超市运行经济环境分析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中国农资连锁超市产业政策环境分析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一、农资连锁超市行业监管体制</w:t>
      </w:r>
      <w:r>
        <w:rPr>
          <w:rFonts w:hint="eastAsia"/>
        </w:rPr>
        <w:br/>
      </w:r>
      <w:r>
        <w:rPr>
          <w:rFonts w:hint="eastAsia"/>
        </w:rPr>
        <w:t>　　　　二、农资连锁超市行业主要法规</w:t>
      </w:r>
      <w:r>
        <w:rPr>
          <w:rFonts w:hint="eastAsia"/>
        </w:rPr>
        <w:br/>
      </w:r>
      <w:r>
        <w:rPr>
          <w:rFonts w:hint="eastAsia"/>
        </w:rPr>
        <w:t>　　　　三、主要农资连锁超市产业政策</w:t>
      </w:r>
      <w:r>
        <w:rPr>
          <w:rFonts w:hint="eastAsia"/>
        </w:rPr>
        <w:br/>
      </w:r>
      <w:r>
        <w:rPr>
          <w:rFonts w:hint="eastAsia"/>
        </w:rPr>
        <w:t>　　第三节 中国农资连锁超市产业社会环境分析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国外农资连锁超市行业发展态势分析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国外农资连锁超市市场发展现状分析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国外主要国家农资连锁超市市场现状</w:t>
      </w:r>
      <w:r>
        <w:rPr>
          <w:rFonts w:hint="eastAsia"/>
        </w:rPr>
        <w:br/>
      </w:r>
      <w:r>
        <w:rPr>
          <w:rFonts w:hint="eastAsia"/>
        </w:rPr>
        <w:t>　　第三节 国外农资连锁超市行业发展趋势预测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中国农资连锁超市行业市场分析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2018-2023年中国农资连锁超市行业规模情况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2018-2023年中国农资连锁超市市场规模情况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2018-2023年中国农资连锁超市行业盈利情况分析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2018-2023年中国农资连锁超市市场需求状况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2018-2023年中国农资连锁超市行业市场供给状况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2018-2023年农资连锁超市行业市场供需平衡状况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中国重点地区农资连锁超市行业市场调研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重点地区（一）农资连锁超市市场调研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重点地区（二）农资连锁超市市场调研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重点地区（三）农资连锁超市市场调研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重点地区（四）农资连锁超市市场调研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重点地区（五）农资连锁超市市场调研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中国农资连锁超市行业价格走势及影响因素分析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国内农资连锁超市行业价格回顾</w:t>
      </w:r>
      <w:r>
        <w:rPr>
          <w:rFonts w:hint="eastAsia"/>
        </w:rPr>
        <w:br/>
      </w:r>
      <w:r>
        <w:rPr>
          <w:rFonts w:hint="eastAsia"/>
        </w:rPr>
        <w:t>　　第二节 国内农资连锁超市行业价格走势预测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国内农资连锁超市行业价格影响因素分析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中国农资连锁超市行业客户调研</w:t>
      </w:r>
      <w:r>
        <w:rPr>
          <w:rFonts w:hint="eastAsia"/>
        </w:rPr>
        <w:br/>
      </w:r>
      <w:r>
        <w:rPr>
          <w:rFonts w:hint="eastAsia"/>
        </w:rPr>
        <w:t>　　　　一、农资连锁超市行业客户偏好调查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二、客户对农资连锁超市品牌的首要认知渠道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三、农资连锁超市品牌忠诚度调查</w:t>
      </w:r>
      <w:r>
        <w:rPr>
          <w:rFonts w:hint="eastAsia"/>
        </w:rPr>
        <w:br/>
      </w:r>
      <w:r>
        <w:rPr>
          <w:rFonts w:hint="eastAsia"/>
        </w:rPr>
        <w:t>　　　　四、农资连锁超市行业客户消费理念调研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中国农资连锁超市行业竞争格局分析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2023年农资连锁超市行业集中度分析</w:t>
      </w:r>
      <w:r>
        <w:rPr>
          <w:rFonts w:hint="eastAsia"/>
        </w:rPr>
        <w:br/>
      </w:r>
      <w:r>
        <w:rPr>
          <w:rFonts w:hint="eastAsia"/>
        </w:rPr>
        <w:t>　　　　一、农资连锁超市市场集中度分析</w:t>
      </w:r>
      <w:r>
        <w:rPr>
          <w:rFonts w:hint="eastAsia"/>
        </w:rPr>
        <w:br/>
      </w:r>
      <w:r>
        <w:rPr>
          <w:rFonts w:hint="eastAsia"/>
        </w:rPr>
        <w:t>　　　　二、农资连锁超市企业集中度分析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2022-2023年农资连锁超市行业竞争格局分析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一、农资连锁超市行业竞争策略分析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二、农资连锁超市行业竞争格局展望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三、我国农资连锁超市市场竞争趋势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农资连锁超市行业重点企业发展调研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农资连锁超市行业企业经营策略研究分析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农资连锁超市企业多样化经营策略分析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一、农资连锁超市企业多样化经营情况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二、现行农资连锁超市行业多样化经营的方向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大型农资连锁超市企业集团未来发展策略分析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对中小农资连锁超市企业生产经营的建议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农资连锁超市行业投资风险与控制策略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农资连锁超市行业SWOT模型分析</w:t>
      </w:r>
      <w:r>
        <w:rPr>
          <w:rFonts w:hint="eastAsia"/>
        </w:rPr>
        <w:br/>
      </w:r>
      <w:r>
        <w:rPr>
          <w:rFonts w:hint="eastAsia"/>
        </w:rPr>
        <w:t>　　　　一、农资连锁超市行业优势分析</w:t>
      </w:r>
      <w:r>
        <w:rPr>
          <w:rFonts w:hint="eastAsia"/>
        </w:rPr>
        <w:br/>
      </w:r>
      <w:r>
        <w:rPr>
          <w:rFonts w:hint="eastAsia"/>
        </w:rPr>
        <w:t>　　　　二、农资连锁超市行业劣势分析</w:t>
      </w:r>
      <w:r>
        <w:rPr>
          <w:rFonts w:hint="eastAsia"/>
        </w:rPr>
        <w:br/>
      </w:r>
      <w:r>
        <w:rPr>
          <w:rFonts w:hint="eastAsia"/>
        </w:rPr>
        <w:t>　　　　三、农资连锁超市行业机会分析</w:t>
      </w:r>
      <w:r>
        <w:rPr>
          <w:rFonts w:hint="eastAsia"/>
        </w:rPr>
        <w:br/>
      </w:r>
      <w:r>
        <w:rPr>
          <w:rFonts w:hint="eastAsia"/>
        </w:rPr>
        <w:t>　　　　四、农资连锁超市行业风险分析</w:t>
      </w:r>
      <w:r>
        <w:rPr>
          <w:rFonts w:hint="eastAsia"/>
        </w:rPr>
        <w:br/>
      </w:r>
      <w:r>
        <w:rPr>
          <w:rFonts w:hint="eastAsia"/>
        </w:rPr>
        <w:t>　　第二节 农资连锁超市行业投资风险及控制策略分析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一、农资连锁超市市场风险及控制策略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二、农资连锁超市行业政策风险及控制策略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三、农资连锁超市行业经营风险及控制策略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四、农资连锁超市同业竞争风险及控制策略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五、农资连锁超市行业其他风险及控制策略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2024-2030年中国农资连锁超市行业投资潜力及发展趋势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2024-2030年农资连锁超市行业投资潜力分析</w:t>
      </w:r>
      <w:r>
        <w:rPr>
          <w:rFonts w:hint="eastAsia"/>
        </w:rPr>
        <w:br/>
      </w:r>
      <w:r>
        <w:rPr>
          <w:rFonts w:hint="eastAsia"/>
        </w:rPr>
        <w:t>　　　　一、农资连锁超市行业重点可投资领域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二、农资连锁超市行业目标市场需求潜力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三、农资连锁超市行业投资潜力综合评判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中.智.林.2024-2030年中国农资连锁超市行业发展趋势分析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一、2024年农资连锁超市市场前景分析</w:t>
      </w:r>
      <w:r>
        <w:rPr>
          <w:rFonts w:hint="eastAsia"/>
        </w:rPr>
        <w:br/>
      </w:r>
      <w:r>
        <w:rPr>
          <w:rFonts w:hint="eastAsia"/>
        </w:rPr>
        <w:t>　　　　二、2024年农资连锁超市发展趋势预测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三、2024-2030年我国农资连锁超市行业发展剖析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五、未来农资连锁超市行业发展变局剖析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农资连锁超市行业现状</w:t>
      </w:r>
      <w:r>
        <w:rPr>
          <w:rFonts w:hint="eastAsia"/>
        </w:rPr>
        <w:br/>
      </w:r>
      <w:r>
        <w:rPr>
          <w:rFonts w:hint="eastAsia"/>
        </w:rPr>
        <w:t>　　图表 农资连锁超市行业产业链调研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2018-2023年农资连锁超市行业市场容量统计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2018-2023年中国农资连锁超市行业市场规模情况</w:t>
      </w:r>
      <w:r>
        <w:rPr>
          <w:rFonts w:hint="eastAsia"/>
        </w:rPr>
        <w:br/>
      </w:r>
      <w:r>
        <w:rPr>
          <w:rFonts w:hint="eastAsia"/>
        </w:rPr>
        <w:t>　　图表 农资连锁超市行业动态</w:t>
      </w:r>
      <w:r>
        <w:rPr>
          <w:rFonts w:hint="eastAsia"/>
        </w:rPr>
        <w:br/>
      </w:r>
      <w:r>
        <w:rPr>
          <w:rFonts w:hint="eastAsia"/>
        </w:rPr>
        <w:t>　　图表 2018-2023年中国农资连锁超市行业销售收入统计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2018-2023年中国农资连锁超市行业盈利统计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2018-2023年中国农资连锁超市行业利润总额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2018-2023年中国农资连锁超市行业企业数量统计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2018-2023年中国农资连锁超市行业竞争力分析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2018-2023年中国农资连锁超市行业盈利能力分析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2018-2023年中国农资连锁超市行业运营能力分析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2018-2023年中国农资连锁超市行业偿债能力分析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2018-2023年中国农资连锁超市行业发展能力分析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2018-2023年中国农资连锁超市行业经营效益分析</w:t>
      </w:r>
      <w:r>
        <w:rPr>
          <w:rFonts w:hint="eastAsia"/>
        </w:rPr>
        <w:br/>
      </w:r>
      <w:r>
        <w:rPr>
          <w:rFonts w:hint="eastAsia"/>
        </w:rPr>
        <w:t>　　图表 农资连锁超市行业竞争对手分析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**地区农资连锁超市市场规模</w:t>
      </w:r>
      <w:r>
        <w:rPr>
          <w:rFonts w:hint="eastAsia"/>
        </w:rPr>
        <w:br/>
      </w:r>
      <w:r>
        <w:rPr>
          <w:rFonts w:hint="eastAsia"/>
        </w:rPr>
        <w:t>　　图表 **地区农资连锁超市行业市场需求</w:t>
      </w:r>
      <w:r>
        <w:rPr>
          <w:rFonts w:hint="eastAsia"/>
        </w:rPr>
        <w:br/>
      </w:r>
      <w:r>
        <w:rPr>
          <w:rFonts w:hint="eastAsia"/>
        </w:rPr>
        <w:t>　　图表 **地区农资连锁超市市场调研</w:t>
      </w:r>
      <w:r>
        <w:rPr>
          <w:rFonts w:hint="eastAsia"/>
        </w:rPr>
        <w:br/>
      </w:r>
      <w:r>
        <w:rPr>
          <w:rFonts w:hint="eastAsia"/>
        </w:rPr>
        <w:t>　　图表 **地区农资连锁超市行业市场需求分析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**地区农资连锁超市市场规模</w:t>
      </w:r>
      <w:r>
        <w:rPr>
          <w:rFonts w:hint="eastAsia"/>
        </w:rPr>
        <w:br/>
      </w:r>
      <w:r>
        <w:rPr>
          <w:rFonts w:hint="eastAsia"/>
        </w:rPr>
        <w:t>　　图表 **地区农资连锁超市行业市场需求</w:t>
      </w:r>
      <w:r>
        <w:rPr>
          <w:rFonts w:hint="eastAsia"/>
        </w:rPr>
        <w:br/>
      </w:r>
      <w:r>
        <w:rPr>
          <w:rFonts w:hint="eastAsia"/>
        </w:rPr>
        <w:t>　　图表 **地区农资连锁超市市场调研</w:t>
      </w:r>
      <w:r>
        <w:rPr>
          <w:rFonts w:hint="eastAsia"/>
        </w:rPr>
        <w:br/>
      </w:r>
      <w:r>
        <w:rPr>
          <w:rFonts w:hint="eastAsia"/>
        </w:rPr>
        <w:t>　　图表 **地区农资连锁超市行业市场需求分析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农资连锁超市重点企业（一）基本信息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农资连锁超市重点企业（一）经营情况分析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农资连锁超市重点企业（一）盈利能力情况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农资连锁超市重点企业（一）偿债能力情况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农资连锁超市重点企业（一）运营能力情况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农资连锁超市重点企业（一）成长能力情况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农资连锁超市重点企业（二）基本信息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农资连锁超市重点企业（二）经营情况分析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农资连锁超市重点企业（二）盈利能力情况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农资连锁超市重点企业（二）偿债能力情况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农资连锁超市重点企业（二）运营能力情况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农资连锁超市重点企业（二）成长能力情况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2024-2030年中国农资连锁超市行业信息化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2024-2030年中国农资连锁超市行业市场容量预测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2024-2030年中国农资连锁超市行业市场规模预测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2024-2030年中国农资连锁超市行业风险分析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2024-2030年中国农资连锁超市市场前景分析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2024-2030年中国农资连锁超市行业发展趋势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824a95bec4232" w:history="1">
        <w:r>
          <w:rPr>
            <w:rStyle w:val="Hyperlink"/>
          </w:rPr>
          <w:t>中国农资连锁超市市场研究分析与前景趋势报告（2024-2030年）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824a95bec4232" w:history="1">
        <w:r>
          <w:rPr>
            <w:rStyle w:val="Hyperlink"/>
          </w:rPr>
          <w:t>https://www.20087.com/7/79/NongZiLianSuoChaoShiQianJing.html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600974baf4560" w:history="1">
      <w:r>
        <w:rPr>
          <w:rStyle w:val="Hyperlink"/>
        </w:rPr>
        <w:t>中国农资连锁超市市场研究分析与前景趋势报告（2024-2030年）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NongZiLianSuoChaoShiQianJing.html" TargetMode="External" Id="R378824a95bec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NongZiLianSuoChaoShiQianJing.html" TargetMode="External" Id="R028600974baf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2024-03-24T07:07:20Z</dcterms:created>
  <dcterms:modified xsi:type="dcterms:W3CDTF">2024-03-24T08:07:20Z</dcterms:modified>
  <dc:subject>中国农资连锁超市市场研究分析与前景趋势报告（2024-2030年）</dc:subject>
  <dc:title>中国农资连锁超市市场研究分析与前景趋势报告（2024-2030年）</dc:title>
  <cp:keywords>中国农资连锁超市市场研究分析与前景趋势报告（2024-2030年）</cp:keywords>
  <dc:description>中国农资连锁超市市场研究分析与前景趋势报告（2024-2030年）</dc:description>
</cp:coreProperties>
</file>