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4d3f20ee7c450b" w:history="1">
              <w:r>
                <w:rPr>
                  <w:rStyle w:val="Hyperlink"/>
                </w:rPr>
                <w:t>2026-2032年中国毛针织行业全面调研与发展前景分析报告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4d3f20ee7c450b" w:history="1">
              <w:r>
                <w:rPr>
                  <w:rStyle w:val="Hyperlink"/>
                </w:rPr>
                <w:t>2026-2032年中国毛针织行业全面调研与发展前景分析报告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4d3f20ee7c450b" w:history="1">
                <w:r>
                  <w:rPr>
                    <w:rStyle w:val="Hyperlink"/>
                  </w:rPr>
                  <w:t>https://www.20087.com/7/69/MaoZhenZhiDeFaZhanQianJing.html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针织产品作为服装行业的重要组成部分，近年来受益于消费升级和个性化需求的增加，市场表现稳健。现代毛针织品不仅在设计上融入了时尚元素，如新颖的图案、多彩的颜色和创新的编织技术，还在材料上进行了升级，采用更优质的羊毛、羊绒以及混纺纤维，提升了产品的舒适度和耐用性。同时，环保和可持续发展理念的推动，促使行业采用更多生态友好的材料和生产过程。</w:t>
      </w:r>
      <w:r>
        <w:rPr>
          <w:rFonts w:hint="eastAsia"/>
        </w:rPr>
        <w:br/>
      </w:r>
      <w:r>
        <w:rPr>
          <w:rFonts w:hint="eastAsia"/>
        </w:rPr>
        <w:t>　　未来，毛针织行业将更加注重创新设计和可持续发展。市场调研网指出，一方面，通过数字化设计和3D打印技术，实现个性化定制和按需生产，满足消费者对独特性和定制化的需求。另一方面，行业将加大在环保材料和绿色生产技术上的投入，如使用再生羊毛和植物基纤维，以及减少水和化学品的使用，推动整个产业链向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4d3f20ee7c450b" w:history="1">
        <w:r>
          <w:rPr>
            <w:rStyle w:val="Hyperlink"/>
          </w:rPr>
          <w:t>2026-2032年中国毛针织行业全面调研与发展前景分析报告</w:t>
        </w:r>
      </w:hyperlink>
      <w:r>
        <w:rPr>
          <w:rFonts w:hint="eastAsia"/>
        </w:rPr>
        <w:t>》，2025年毛针织行业市场规模达 亿元，预计2032年市场规模将达 亿元，期间年均复合增长率（CAGR）达 %。报告系统分析了毛针织行业的市场规模、供需动态及竞争格局，重点评估了主要毛针织企业的经营表现，并对毛针织行业未来发展趋势进行了科学预测。报告结合毛针织技术现状与SWOT分析，揭示了市场机遇与潜在风险。市场调研网发布的《</w:t>
      </w:r>
      <w:hyperlink r:id="Raf4d3f20ee7c450b" w:history="1">
        <w:r>
          <w:rPr>
            <w:rStyle w:val="Hyperlink"/>
          </w:rPr>
          <w:t>2026-2032年中国毛针织行业全面调研与发展前景分析报告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毛针织行业相关概述</w:t>
      </w:r>
      <w:r>
        <w:rPr>
          <w:rFonts w:hint="eastAsia"/>
        </w:rPr>
        <w:br/>
      </w:r>
      <w:r>
        <w:rPr>
          <w:rFonts w:hint="eastAsia"/>
        </w:rPr>
        <w:t>　　　　一、毛针织行业定义及特点</w:t>
      </w:r>
      <w:r>
        <w:rPr>
          <w:rFonts w:hint="eastAsia"/>
        </w:rPr>
        <w:br/>
      </w:r>
      <w:r>
        <w:rPr>
          <w:rFonts w:hint="eastAsia"/>
        </w:rPr>
        <w:t>　　　　　　1、毛针织行业定义</w:t>
      </w:r>
      <w:r>
        <w:rPr>
          <w:rFonts w:hint="eastAsia"/>
        </w:rPr>
        <w:br/>
      </w:r>
      <w:r>
        <w:rPr>
          <w:rFonts w:hint="eastAsia"/>
        </w:rPr>
        <w:t>　　　　　　2、毛针织行业特点</w:t>
      </w:r>
      <w:r>
        <w:rPr>
          <w:rFonts w:hint="eastAsia"/>
        </w:rPr>
        <w:br/>
      </w:r>
      <w:r>
        <w:rPr>
          <w:rFonts w:hint="eastAsia"/>
        </w:rPr>
        <w:t>　　　　二、毛针织行业经营模式分析</w:t>
      </w:r>
      <w:r>
        <w:rPr>
          <w:rFonts w:hint="eastAsia"/>
        </w:rPr>
        <w:br/>
      </w:r>
      <w:r>
        <w:rPr>
          <w:rFonts w:hint="eastAsia"/>
        </w:rPr>
        <w:t>　　　　　　1、毛针织生产模式</w:t>
      </w:r>
      <w:r>
        <w:rPr>
          <w:rFonts w:hint="eastAsia"/>
        </w:rPr>
        <w:br/>
      </w:r>
      <w:r>
        <w:rPr>
          <w:rFonts w:hint="eastAsia"/>
        </w:rPr>
        <w:t>　　　　　　2、毛针织采购模式</w:t>
      </w:r>
      <w:r>
        <w:rPr>
          <w:rFonts w:hint="eastAsia"/>
        </w:rPr>
        <w:br/>
      </w:r>
      <w:r>
        <w:rPr>
          <w:rFonts w:hint="eastAsia"/>
        </w:rPr>
        <w:t>　　　　　　3、毛针织销售模式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2026年全球毛针织行业市场运行形势分析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2026年全球毛针织行业发展概况</w:t>
      </w:r>
      <w:r>
        <w:rPr>
          <w:rFonts w:hint="eastAsia"/>
        </w:rPr>
        <w:br/>
      </w:r>
      <w:r>
        <w:rPr>
          <w:rFonts w:hint="eastAsia"/>
        </w:rPr>
        <w:t>　　第二节 全球毛针织行业发展走势</w:t>
      </w:r>
      <w:r>
        <w:rPr>
          <w:rFonts w:hint="eastAsia"/>
        </w:rPr>
        <w:br/>
      </w:r>
      <w:r>
        <w:rPr>
          <w:rFonts w:hint="eastAsia"/>
        </w:rPr>
        <w:t>　　　　一、全球毛针织行业市场分布情况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二、全球毛针织行业发展趋势分析</w:t>
      </w:r>
      <w:r>
        <w:rPr>
          <w:rFonts w:hint="eastAsia"/>
        </w:rPr>
        <w:br/>
      </w:r>
      <w:r>
        <w:rPr>
          <w:rFonts w:hint="eastAsia"/>
        </w:rPr>
        <w:t>　　第三节 全球毛针织行业重点国家和区域分析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2026年中国毛针织行业发展环境分析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毛针织政策环境分析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毛针织技术环境分析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2026年毛针织行业技术发展现状及趋势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当前我国毛针织技术发展现状</w:t>
      </w:r>
      <w:r>
        <w:rPr>
          <w:rFonts w:hint="eastAsia"/>
        </w:rPr>
        <w:br/>
      </w:r>
      <w:r>
        <w:rPr>
          <w:rFonts w:hint="eastAsia"/>
        </w:rPr>
        <w:t>　　第二节 中外毛针织技术差距及产生差距的主要原因分析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提高我国毛针织技术的对策</w:t>
      </w:r>
      <w:r>
        <w:rPr>
          <w:rFonts w:hint="eastAsia"/>
        </w:rPr>
        <w:br/>
      </w:r>
      <w:r>
        <w:rPr>
          <w:rFonts w:hint="eastAsia"/>
        </w:rPr>
        <w:t>　　第四节 我国毛针织研发、设计发展趋势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中国毛针织行业市场供需状况分析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中国毛针织行业市场规模情况</w:t>
      </w:r>
      <w:r>
        <w:rPr>
          <w:rFonts w:hint="eastAsia"/>
        </w:rPr>
        <w:br/>
      </w:r>
      <w:r>
        <w:rPr>
          <w:rFonts w:hint="eastAsia"/>
        </w:rPr>
        <w:t>　　第二节 中国毛针织行业盈利情况分析</w:t>
      </w:r>
      <w:r>
        <w:rPr>
          <w:rFonts w:hint="eastAsia"/>
        </w:rPr>
        <w:br/>
      </w:r>
      <w:r>
        <w:rPr>
          <w:rFonts w:hint="eastAsia"/>
        </w:rPr>
        <w:t>　　第三节 中国毛针织行业市场需求状况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一、2020-2025年毛针织行业市场需求情况</w:t>
      </w:r>
      <w:r>
        <w:rPr>
          <w:rFonts w:hint="eastAsia"/>
        </w:rPr>
        <w:br/>
      </w:r>
      <w:r>
        <w:rPr>
          <w:rFonts w:hint="eastAsia"/>
        </w:rPr>
        <w:t>　　　　二、毛针织行业市场需求特点分析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三、2026-2032年毛针织行业市场需求预测</w:t>
      </w:r>
      <w:r>
        <w:rPr>
          <w:rFonts w:hint="eastAsia"/>
        </w:rPr>
        <w:br/>
      </w:r>
      <w:r>
        <w:rPr>
          <w:rFonts w:hint="eastAsia"/>
        </w:rPr>
        <w:t>　　第四节 中国毛针织行业产量情况分析与预测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一、2020-2025年毛针织行业产量统计分析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二、2026年毛针织行业产量特点分析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三、2026-2032年毛针织行业产量预测分析</w:t>
      </w:r>
      <w:r>
        <w:rPr>
          <w:rFonts w:hint="eastAsia"/>
        </w:rPr>
        <w:br/>
      </w:r>
      <w:r>
        <w:rPr>
          <w:rFonts w:hint="eastAsia"/>
        </w:rPr>
        <w:t>　　第五节 毛针织行业市场供需平衡状况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中国毛针织行业进出口情况分析预测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2020-2025年中国毛针织行业进出口情况分析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一、2020-2025年中国毛针织行业进口分析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二、2020-2025年中国毛针织行业出口分析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2026-2032年中国毛针织行业进出口情况预测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一、2026-2032年中国毛针织行业进口预测分析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二、2026-2032年中国毛针织行业出口预测分析</w:t>
      </w:r>
      <w:r>
        <w:rPr>
          <w:rFonts w:hint="eastAsia"/>
        </w:rPr>
        <w:br/>
      </w:r>
      <w:r>
        <w:rPr>
          <w:rFonts w:hint="eastAsia"/>
        </w:rPr>
        <w:t>　　第三节 影响毛针织行业进出口变化的主要原因分析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2020-2025年中国毛针织行业重点地区调研分析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一、中国毛针织行业重点区域市场结构调研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二、**地区毛针织市场调研分析</w:t>
      </w:r>
      <w:r>
        <w:rPr>
          <w:rFonts w:hint="eastAsia"/>
        </w:rPr>
        <w:br/>
      </w:r>
      <w:r>
        <w:rPr>
          <w:rFonts w:hint="eastAsia"/>
        </w:rPr>
        <w:t>　　　　三、**地区毛针织市场调研分析</w:t>
      </w:r>
      <w:r>
        <w:rPr>
          <w:rFonts w:hint="eastAsia"/>
        </w:rPr>
        <w:br/>
      </w:r>
      <w:r>
        <w:rPr>
          <w:rFonts w:hint="eastAsia"/>
        </w:rPr>
        <w:t>　　　　四、**地区毛针织市场调研分析</w:t>
      </w:r>
      <w:r>
        <w:rPr>
          <w:rFonts w:hint="eastAsia"/>
        </w:rPr>
        <w:br/>
      </w:r>
      <w:r>
        <w:rPr>
          <w:rFonts w:hint="eastAsia"/>
        </w:rPr>
        <w:t>　　　　五、**地区毛针织市场调研分析</w:t>
      </w:r>
      <w:r>
        <w:rPr>
          <w:rFonts w:hint="eastAsia"/>
        </w:rPr>
        <w:br/>
      </w:r>
      <w:r>
        <w:rPr>
          <w:rFonts w:hint="eastAsia"/>
        </w:rPr>
        <w:t>　　　　六、**地区毛针织市场调研分析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毛针织行业细分产品市场调研分析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中国毛针织行业市场行情分析预测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毛针织价格影响因素分析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2020-2025年中国毛针织市场价格趋向分析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2026-2032年中国毛针织市场价格趋向预测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毛针织行业上、下游市场分析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毛针织行业上游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毛针织行业下游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毛针织行业竞争格局分析</w:t>
      </w:r>
      <w:r>
        <w:rPr>
          <w:rFonts w:hint="eastAsia"/>
        </w:rPr>
        <w:br/>
      </w:r>
      <w:r>
        <w:rPr>
          <w:rFonts w:hint="eastAsia"/>
        </w:rPr>
        <w:t>　　第一节 毛针织行业集中度分析</w:t>
      </w:r>
      <w:r>
        <w:rPr>
          <w:rFonts w:hint="eastAsia"/>
        </w:rPr>
        <w:br/>
      </w:r>
      <w:r>
        <w:rPr>
          <w:rFonts w:hint="eastAsia"/>
        </w:rPr>
        <w:t>　　　　一、毛针织市场集中度分析</w:t>
      </w:r>
      <w:r>
        <w:rPr>
          <w:rFonts w:hint="eastAsia"/>
        </w:rPr>
        <w:br/>
      </w:r>
      <w:r>
        <w:rPr>
          <w:rFonts w:hint="eastAsia"/>
        </w:rPr>
        <w:t>　　　　二、毛针织企业集中度分析</w:t>
      </w:r>
      <w:r>
        <w:rPr>
          <w:rFonts w:hint="eastAsia"/>
        </w:rPr>
        <w:br/>
      </w:r>
      <w:r>
        <w:rPr>
          <w:rFonts w:hint="eastAsia"/>
        </w:rPr>
        <w:t>　　　　三、毛针织区域集中度分析</w:t>
      </w:r>
      <w:r>
        <w:rPr>
          <w:rFonts w:hint="eastAsia"/>
        </w:rPr>
        <w:br/>
      </w:r>
      <w:r>
        <w:rPr>
          <w:rFonts w:hint="eastAsia"/>
        </w:rPr>
        <w:t>　　第二节 毛针织行业竞争格局分析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一、2026年毛针织行业竞争分析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二、2026年中外毛针织产品竞争分析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三、2020-2025年中国毛针织市场竞争分析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四、2026-2032年国内主要毛针织企业动向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毛针织行业重点企业发展调研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毛针织重点企业（一）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毛针织重点企业（二）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毛针织重点企业（三）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毛针织重点企业（四）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毛针织重点企业（五）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毛针织重点企业（六）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毛针织企业发展策略分析</w:t>
      </w:r>
      <w:r>
        <w:rPr>
          <w:rFonts w:hint="eastAsia"/>
        </w:rPr>
        <w:br/>
      </w:r>
      <w:r>
        <w:rPr>
          <w:rFonts w:hint="eastAsia"/>
        </w:rPr>
        <w:t>　　第一节 毛针织市场策略分析</w:t>
      </w:r>
      <w:r>
        <w:rPr>
          <w:rFonts w:hint="eastAsia"/>
        </w:rPr>
        <w:br/>
      </w:r>
      <w:r>
        <w:rPr>
          <w:rFonts w:hint="eastAsia"/>
        </w:rPr>
        <w:t>　　　　一、毛针织价格策略分析</w:t>
      </w:r>
      <w:r>
        <w:rPr>
          <w:rFonts w:hint="eastAsia"/>
        </w:rPr>
        <w:br/>
      </w:r>
      <w:r>
        <w:rPr>
          <w:rFonts w:hint="eastAsia"/>
        </w:rPr>
        <w:t>　　　　二、毛针织渠道策略分析</w:t>
      </w:r>
      <w:r>
        <w:rPr>
          <w:rFonts w:hint="eastAsia"/>
        </w:rPr>
        <w:br/>
      </w:r>
      <w:r>
        <w:rPr>
          <w:rFonts w:hint="eastAsia"/>
        </w:rPr>
        <w:t>　　第二节 毛针织销售策略分析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提高毛针织企业竞争力的策略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一、提高中国毛针织企业核心竞争力的对策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二、毛针织企业提升竞争力的主要方向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三、影响毛针织企业核心竞争力的因素及提升途径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四、提高毛针织企业竞争力的策略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对我国毛针织品牌的战略思考</w:t>
      </w:r>
      <w:r>
        <w:rPr>
          <w:rFonts w:hint="eastAsia"/>
        </w:rPr>
        <w:br/>
      </w:r>
      <w:r>
        <w:rPr>
          <w:rFonts w:hint="eastAsia"/>
        </w:rPr>
        <w:t>　　　　一、毛针织实施品牌战略的意义</w:t>
      </w:r>
      <w:r>
        <w:rPr>
          <w:rFonts w:hint="eastAsia"/>
        </w:rPr>
        <w:br/>
      </w:r>
      <w:r>
        <w:rPr>
          <w:rFonts w:hint="eastAsia"/>
        </w:rPr>
        <w:t>　　　　二、毛针织企业品牌的现状分析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三、我国毛针织企业的品牌战略</w:t>
      </w:r>
      <w:r>
        <w:rPr>
          <w:rFonts w:hint="eastAsia"/>
        </w:rPr>
        <w:br/>
      </w:r>
      <w:r>
        <w:rPr>
          <w:rFonts w:hint="eastAsia"/>
        </w:rPr>
        <w:t>　　　　四、毛针织品牌战略管理的策略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中国毛针织行业营销策略分析</w:t>
      </w:r>
      <w:r>
        <w:rPr>
          <w:rFonts w:hint="eastAsia"/>
        </w:rPr>
        <w:br/>
      </w:r>
      <w:r>
        <w:rPr>
          <w:rFonts w:hint="eastAsia"/>
        </w:rPr>
        <w:t>　　第一节 毛针织市场推广策略研究分析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一、做好毛针织产品导入</w:t>
      </w:r>
      <w:r>
        <w:rPr>
          <w:rFonts w:hint="eastAsia"/>
        </w:rPr>
        <w:br/>
      </w:r>
      <w:r>
        <w:rPr>
          <w:rFonts w:hint="eastAsia"/>
        </w:rPr>
        <w:t>　　　　二、做好毛针织产品组合和产品线决策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三、毛针织行业城市市场推广策略</w:t>
      </w:r>
      <w:r>
        <w:rPr>
          <w:rFonts w:hint="eastAsia"/>
        </w:rPr>
        <w:br/>
      </w:r>
      <w:r>
        <w:rPr>
          <w:rFonts w:hint="eastAsia"/>
        </w:rPr>
        <w:t>　　第二节 毛针织行业渠道营销研究分析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一、毛针织行业营销环境分析</w:t>
      </w:r>
      <w:r>
        <w:rPr>
          <w:rFonts w:hint="eastAsia"/>
        </w:rPr>
        <w:br/>
      </w:r>
      <w:r>
        <w:rPr>
          <w:rFonts w:hint="eastAsia"/>
        </w:rPr>
        <w:t>　　　　二、毛针织行业现存的营销渠道分析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三、毛针织行业终端市场营销管理策略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毛针织行业营销战略研究分析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一、中国毛针织行业有效整合营销策略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二、建立毛针织行业厂商的双嬴模式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2026-2032年中国毛针织行业投资前景与风险预测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2026-2032年中国毛针织行业投资前景分析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2026-2032年中国毛针织行业投资特性分析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一、2026-2032年中国毛针织行业进入壁垒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二、2026-2032年中国毛针织行业盈利模式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三、2026-2032年中国毛针织行业盈利因素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2026-2032年中国毛针织行业投资机会分析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一、2026-2032年中国毛针织细分市场投资机会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二、2026-2032年中国毛针织行业区域市场投资潜力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2026-2032年中国毛针织行业投资风险分析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一、2026-2032年中国毛针织行业市场竞争风险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二、2026-2032年中国毛针织行业技术风险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三、2026-2032年中国毛针织行业政策风险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四、2026-2032年中国毛针织行业进入退出风险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2026-2032年中国毛针织行业盈利模式与投资策略分析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国外毛针织行业投资现状及经营模式分析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一、境外毛针织行业成长情况调查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中国毛针织行业商业模式探讨</w:t>
      </w:r>
      <w:r>
        <w:rPr>
          <w:rFonts w:hint="eastAsia"/>
        </w:rPr>
        <w:br/>
      </w:r>
      <w:r>
        <w:rPr>
          <w:rFonts w:hint="eastAsia"/>
        </w:rPr>
        <w:t>　　第三节 中国毛针织行业投资国际化发展战略分析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中国毛针织行业投资策略分析</w:t>
      </w:r>
      <w:r>
        <w:rPr>
          <w:rFonts w:hint="eastAsia"/>
        </w:rPr>
        <w:br/>
      </w:r>
      <w:r>
        <w:rPr>
          <w:rFonts w:hint="eastAsia"/>
        </w:rPr>
        <w:t>　　第五节 中国毛针织行业资本运作战略选择方案研究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(中:智:林)中国毛针织行业多元化经营战略的可行性分析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毛针织行业历程</w:t>
      </w:r>
      <w:r>
        <w:rPr>
          <w:rFonts w:hint="eastAsia"/>
        </w:rPr>
        <w:br/>
      </w:r>
      <w:r>
        <w:rPr>
          <w:rFonts w:hint="eastAsia"/>
        </w:rPr>
        <w:t>　　图表 毛针织行业生命周期</w:t>
      </w:r>
      <w:r>
        <w:rPr>
          <w:rFonts w:hint="eastAsia"/>
        </w:rPr>
        <w:br/>
      </w:r>
      <w:r>
        <w:rPr>
          <w:rFonts w:hint="eastAsia"/>
        </w:rPr>
        <w:t>　　图表 毛针织行业产业链分析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2020-2025年中国毛针织行业市场规模及增长情况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2020-2025年毛针织行业市场容量分析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2020-2025年中国毛针织行业产能统计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2020-2025年中国毛针织行业产量及增长趋势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2020-2025年中国毛针织市场需求量及增速统计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2026年中国毛针织行业需求领域分布格局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2020-2025年中国毛针织行业销售收入分析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2020-2025年中国毛针织行业盈利情况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2020-2025年中国毛针织行业利润总额统计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2020-2025年中国毛针织进口数量分析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2020-2025年中国毛针织进口金额分析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2020-2025年中国毛针织出口数量分析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2020-2025年中国毛针织出口金额分析</w:t>
      </w:r>
      <w:r>
        <w:rPr>
          <w:rFonts w:hint="eastAsia"/>
        </w:rPr>
        <w:br/>
      </w:r>
      <w:r>
        <w:rPr>
          <w:rFonts w:hint="eastAsia"/>
        </w:rPr>
        <w:t>　　图表 2026年中国毛针织进口国家及地区分析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2026年中国毛针织出口国家及地区分析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2020-2025年中国毛针织行业企业数量情况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2020-2025年中国毛针织行业企业平均规模情况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**地区毛针织市场规模及增长情况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**地区毛针织行业市场需求情况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**地区毛针织市场规模及增长情况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**地区毛针织行业市场需求情况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**地区毛针织市场规模及增长情况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**地区毛针织行业市场需求情况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**地区毛针织市场规模及增长情况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**地区毛针织行业市场需求情况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毛针织重点企业（一）基本信息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毛针织重点企业（一）经营情况分析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毛针织重点企业（一）主要经济指标情况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毛针织重点企业（一）盈利能力情况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毛针织重点企业（二）经营情况分析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毛针织重点企业（二）主要经济指标情况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毛针织重点企业（二）盈利能力情况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毛针织重点企业（三）经营情况分析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毛针织重点企业（三）主要经济指标情况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毛针织重点企业（三）盈利能力情况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2026-2032年中国毛针织行业产能预测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2026-2032年中国毛针织行业产量预测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2026-2032年中国毛针织市场需求量预测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2026-2032年中国毛针织行业供需平衡预测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2026-2032年中国毛针织行业市场容量预测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2026-2032年中国毛针织行业市场规模预测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2026-2032年中国毛针织市场前景分析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2026-2032年中国毛针织行业发展趋势预测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4d3f20ee7c450b" w:history="1">
        <w:r>
          <w:rPr>
            <w:rStyle w:val="Hyperlink"/>
          </w:rPr>
          <w:t>2026-2032年中国毛针织行业全面调研与发展前景分析报告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4d3f20ee7c450b" w:history="1">
        <w:r>
          <w:rPr>
            <w:rStyle w:val="Hyperlink"/>
          </w:rPr>
          <w:t>https://www.20087.com/7/69/MaoZhenZhiDeFaZhanQianJing.html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热点：毛针织品执行标准、毛针织面料、毛针织衫是什么面料、毛针织面料是指哪些、毛针织品有哪些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ec02dfeca74242" w:history="1">
      <w:r>
        <w:rPr>
          <w:rStyle w:val="Hyperlink"/>
        </w:rPr>
        <w:t>2026-2032年中国毛针织行业全面调研与发展前景分析报告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MaoZhenZhiDeFaZhanQianJing.html" TargetMode="External" Id="Raf4d3f20ee7c45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MaoZhenZhiDeFaZhanQianJing.html" TargetMode="External" Id="R44ec02dfeca742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2026-05-09T07:51:00Z</dcterms:created>
  <dcterms:modified xsi:type="dcterms:W3CDTF">2026-05-09T08:51:00Z</dcterms:modified>
  <dc:subject>2026-2032年中国毛针织行业全面调研与发展前景分析报告</dc:subject>
  <dc:title>2026-2032年中国毛针织行业全面调研与发展前景分析报告</dc:title>
  <cp:keywords>2026-2032年中国毛针织行业全面调研与发展前景分析报告</cp:keywords>
  <dc:description>2026-2032年中国毛针织行业全面调研与发展前景分析报告</dc:description>
</cp:coreProperties>
</file>