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894b4086d046c6" w:history="1">
              <w:r>
                <w:rPr>
                  <w:rStyle w:val="Hyperlink"/>
                </w:rPr>
                <w:t>2024-2030年中国民办教育行业发展调研及行业前景分析报告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894b4086d046c6" w:history="1">
              <w:r>
                <w:rPr>
                  <w:rStyle w:val="Hyperlink"/>
                </w:rPr>
                <w:t>2024-2030年中国民办教育行业发展调研及行业前景分析报告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894b4086d046c6" w:history="1">
                <w:r>
                  <w:rPr>
                    <w:rStyle w:val="Hyperlink"/>
                  </w:rPr>
                  <w:t>https://www.20087.com/7/09/MinBanJiaoYuFaZhanXianZhuangQianJing.html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办教育是公共教育资源的重要补充，近年来在全球范围内经历了快速扩张，尤其在高等教育、职业教育及个性化辅导领域。随着社会对多元化教育需求的增长，民办教育机构通过提供特色课程、国际化教育视野、灵活的教学模式吸引了大量学生和家长。技术的融合，如在线教育平台和智能教学系统的应用，进一步推动了民办教育的创新发展和教育公平的实现。</w:t>
      </w:r>
      <w:r>
        <w:rPr>
          <w:rFonts w:hint="eastAsia"/>
        </w:rPr>
        <w:br/>
      </w:r>
      <w:r>
        <w:rPr>
          <w:rFonts w:hint="eastAsia"/>
        </w:rPr>
        <w:t>　　民办教育的未来将更加注重教育质量和个性化服务的提升。随着《民办教育促进法》等相关政策的完善，行业规范化、标准化运营成为趋势。教育科技的深度融合，如AI辅助教学、大数据驱动的个性化学习路径设计，将重塑教育体验，提高教学效率。同时，终身学习理念的普及促使民办教育向更广泛的学习者群体和终身教育服务拓展，形成更加开放、多元的教育生态。</w:t>
      </w:r>
      <w:r>
        <w:rPr>
          <w:rFonts w:hint="eastAsia"/>
        </w:rPr>
        <w:br/>
      </w:r>
      <w:r>
        <w:rPr>
          <w:rFonts w:hint="eastAsia"/>
        </w:rPr>
        <w:t>　　</w:t>
      </w:r>
      <w:hyperlink r:id="R70894b4086d046c6" w:history="1">
        <w:r>
          <w:rPr>
            <w:rStyle w:val="Hyperlink"/>
          </w:rPr>
          <w:t>2024-2030年中国民办教育行业发展调研及行业前景分析报告</w:t>
        </w:r>
      </w:hyperlink>
      <w:r>
        <w:rPr>
          <w:rFonts w:hint="eastAsia"/>
        </w:rPr>
        <w:t>全面剖析了民办教育行业的市场规模、需求及价格动态。报告通过对民办教育产业链的深入挖掘，详细分析了行业现状，并对民办教育市场前景及发展趋势进行了科学预测。民办教育报告还深入探索了各细分市场的特点，突出关注民办教育重点企业的经营状况，全面揭示了民办教育行业竞争格局、品牌影响力和市场集中度。民办教育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民办教育行业发展概述</w:t>
      </w:r>
      <w:r>
        <w:rPr>
          <w:rFonts w:hint="eastAsia"/>
        </w:rPr>
        <w:br/>
      </w:r>
      <w:r>
        <w:rPr>
          <w:rFonts w:hint="eastAsia"/>
        </w:rPr>
        <w:t>　　第一节 民办教育的概念</w:t>
      </w:r>
      <w:r>
        <w:rPr>
          <w:rFonts w:hint="eastAsia"/>
        </w:rPr>
        <w:br/>
      </w:r>
      <w:r>
        <w:rPr>
          <w:rFonts w:hint="eastAsia"/>
        </w:rPr>
        <w:t>　　　　一、民办教育的特点</w:t>
      </w:r>
      <w:r>
        <w:rPr>
          <w:rFonts w:hint="eastAsia"/>
        </w:rPr>
        <w:br/>
      </w:r>
      <w:r>
        <w:rPr>
          <w:rFonts w:hint="eastAsia"/>
        </w:rPr>
        <w:t>　　　　二、民办教育的分类</w:t>
      </w:r>
      <w:r>
        <w:rPr>
          <w:rFonts w:hint="eastAsia"/>
        </w:rPr>
        <w:br/>
      </w:r>
      <w:r>
        <w:rPr>
          <w:rFonts w:hint="eastAsia"/>
        </w:rPr>
        <w:t>　　第二节 民办教育行业发展成熟度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民办教育市场特征分析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全球民办教育行业发展分析</w:t>
      </w:r>
      <w:r>
        <w:rPr>
          <w:rFonts w:hint="eastAsia"/>
        </w:rPr>
        <w:br/>
      </w:r>
      <w:r>
        <w:rPr>
          <w:rFonts w:hint="eastAsia"/>
        </w:rPr>
        <w:t>　　第一节 全球民办教育行业发展分析</w:t>
      </w:r>
      <w:r>
        <w:rPr>
          <w:rFonts w:hint="eastAsia"/>
        </w:rPr>
        <w:br/>
      </w:r>
      <w:r>
        <w:rPr>
          <w:rFonts w:hint="eastAsia"/>
        </w:rPr>
        <w:t>　　　　一、2024年世界民办教育行业发展分析</w:t>
      </w:r>
      <w:r>
        <w:rPr>
          <w:rFonts w:hint="eastAsia"/>
        </w:rPr>
        <w:br/>
      </w:r>
      <w:r>
        <w:rPr>
          <w:rFonts w:hint="eastAsia"/>
        </w:rPr>
        <w:t>　　　　二、2024年世界民办教育行业发展分析</w:t>
      </w:r>
      <w:r>
        <w:rPr>
          <w:rFonts w:hint="eastAsia"/>
        </w:rPr>
        <w:br/>
      </w:r>
      <w:r>
        <w:rPr>
          <w:rFonts w:hint="eastAsia"/>
        </w:rPr>
        <w:t>　　　　三、2024年世界民办教育行业发展分析</w:t>
      </w:r>
      <w:r>
        <w:rPr>
          <w:rFonts w:hint="eastAsia"/>
        </w:rPr>
        <w:br/>
      </w:r>
      <w:r>
        <w:rPr>
          <w:rFonts w:hint="eastAsia"/>
        </w:rPr>
        <w:t>　　第二节 全球民办教育市场调研</w:t>
      </w:r>
      <w:r>
        <w:rPr>
          <w:rFonts w:hint="eastAsia"/>
        </w:rPr>
        <w:br/>
      </w:r>
      <w:r>
        <w:rPr>
          <w:rFonts w:hint="eastAsia"/>
        </w:rPr>
        <w:t>　　　　一、2024年全球民办教育需求分析</w:t>
      </w:r>
      <w:r>
        <w:rPr>
          <w:rFonts w:hint="eastAsia"/>
        </w:rPr>
        <w:br/>
      </w:r>
      <w:r>
        <w:rPr>
          <w:rFonts w:hint="eastAsia"/>
        </w:rPr>
        <w:t>　　　　二、2024年欧美民办教育需求分析</w:t>
      </w:r>
      <w:r>
        <w:rPr>
          <w:rFonts w:hint="eastAsia"/>
        </w:rPr>
        <w:br/>
      </w:r>
      <w:r>
        <w:rPr>
          <w:rFonts w:hint="eastAsia"/>
        </w:rPr>
        <w:t>　　　　三、2024年中外民办教育市场对比</w:t>
      </w:r>
      <w:r>
        <w:rPr>
          <w:rFonts w:hint="eastAsia"/>
        </w:rPr>
        <w:br/>
      </w:r>
      <w:r>
        <w:rPr>
          <w:rFonts w:hint="eastAsia"/>
        </w:rPr>
        <w:t>　　第三节 2019-2024年主要国家或地区民办教育行业发展分析</w:t>
      </w:r>
      <w:r>
        <w:rPr>
          <w:rFonts w:hint="eastAsia"/>
        </w:rPr>
        <w:br/>
      </w:r>
      <w:r>
        <w:rPr>
          <w:rFonts w:hint="eastAsia"/>
        </w:rPr>
        <w:t>　　　　一、2019-2024年美国民办教育行业调研</w:t>
      </w:r>
      <w:r>
        <w:rPr>
          <w:rFonts w:hint="eastAsia"/>
        </w:rPr>
        <w:br/>
      </w:r>
      <w:r>
        <w:rPr>
          <w:rFonts w:hint="eastAsia"/>
        </w:rPr>
        <w:t>　　　　二、2019-2024年日本民办教育行业调研</w:t>
      </w:r>
      <w:r>
        <w:rPr>
          <w:rFonts w:hint="eastAsia"/>
        </w:rPr>
        <w:br/>
      </w:r>
      <w:r>
        <w:rPr>
          <w:rFonts w:hint="eastAsia"/>
        </w:rPr>
        <w:t>　　　　三、2019-2024年欧洲民办教育行业调研</w:t>
      </w:r>
      <w:r>
        <w:rPr>
          <w:rFonts w:hint="eastAsia"/>
        </w:rPr>
        <w:br/>
      </w:r>
      <w:r>
        <w:rPr>
          <w:rFonts w:hint="eastAsia"/>
        </w:rPr>
        <w:br/>
      </w:r>
      <w:r>
        <w:rPr>
          <w:rFonts w:hint="eastAsia"/>
        </w:rPr>
        <w:t>第三章 我国民办教育行业发展分析</w:t>
      </w:r>
      <w:r>
        <w:rPr>
          <w:rFonts w:hint="eastAsia"/>
        </w:rPr>
        <w:br/>
      </w:r>
      <w:r>
        <w:rPr>
          <w:rFonts w:hint="eastAsia"/>
        </w:rPr>
        <w:t>　　第一节 中国民办教育行业发展状况</w:t>
      </w:r>
      <w:r>
        <w:rPr>
          <w:rFonts w:hint="eastAsia"/>
        </w:rPr>
        <w:br/>
      </w:r>
      <w:r>
        <w:rPr>
          <w:rFonts w:hint="eastAsia"/>
        </w:rPr>
        <w:t>　　　　一、2024年民办教育行业发展状况分析</w:t>
      </w:r>
      <w:r>
        <w:rPr>
          <w:rFonts w:hint="eastAsia"/>
        </w:rPr>
        <w:br/>
      </w:r>
      <w:r>
        <w:rPr>
          <w:rFonts w:hint="eastAsia"/>
        </w:rPr>
        <w:t>　　　　二、2024年中国民办教育行业发展动态</w:t>
      </w:r>
      <w:r>
        <w:rPr>
          <w:rFonts w:hint="eastAsia"/>
        </w:rPr>
        <w:br/>
      </w:r>
      <w:r>
        <w:rPr>
          <w:rFonts w:hint="eastAsia"/>
        </w:rPr>
        <w:t>　　　　三、2024年民办教育行业经营业绩分析</w:t>
      </w:r>
      <w:r>
        <w:rPr>
          <w:rFonts w:hint="eastAsia"/>
        </w:rPr>
        <w:br/>
      </w:r>
      <w:r>
        <w:rPr>
          <w:rFonts w:hint="eastAsia"/>
        </w:rPr>
        <w:t>　　　　四、2024年我国民办教育行业发展热点</w:t>
      </w:r>
      <w:r>
        <w:rPr>
          <w:rFonts w:hint="eastAsia"/>
        </w:rPr>
        <w:br/>
      </w:r>
      <w:r>
        <w:rPr>
          <w:rFonts w:hint="eastAsia"/>
        </w:rPr>
        <w:t>　　第二节 中国民办教育市场供需状况</w:t>
      </w:r>
      <w:r>
        <w:rPr>
          <w:rFonts w:hint="eastAsia"/>
        </w:rPr>
        <w:br/>
      </w:r>
      <w:r>
        <w:rPr>
          <w:rFonts w:hint="eastAsia"/>
        </w:rPr>
        <w:t>　　　　一、2024年中国民办教育行业供给能力</w:t>
      </w:r>
      <w:r>
        <w:rPr>
          <w:rFonts w:hint="eastAsia"/>
        </w:rPr>
        <w:br/>
      </w:r>
      <w:r>
        <w:rPr>
          <w:rFonts w:hint="eastAsia"/>
        </w:rPr>
        <w:t>　　　　二、2024年中国民办教育市场供给分析</w:t>
      </w:r>
      <w:r>
        <w:rPr>
          <w:rFonts w:hint="eastAsia"/>
        </w:rPr>
        <w:br/>
      </w:r>
      <w:r>
        <w:rPr>
          <w:rFonts w:hint="eastAsia"/>
        </w:rPr>
        <w:t>　　　　三、2024年中国民办教育市场需求分析</w:t>
      </w:r>
      <w:r>
        <w:rPr>
          <w:rFonts w:hint="eastAsia"/>
        </w:rPr>
        <w:br/>
      </w:r>
      <w:r>
        <w:rPr>
          <w:rFonts w:hint="eastAsia"/>
        </w:rPr>
        <w:t>　　第三节 2019-2024年我国民办教育市场调研</w:t>
      </w:r>
      <w:r>
        <w:rPr>
          <w:rFonts w:hint="eastAsia"/>
        </w:rPr>
        <w:br/>
      </w:r>
      <w:r>
        <w:rPr>
          <w:rFonts w:hint="eastAsia"/>
        </w:rPr>
        <w:t>　　　　一、2024年民办教育市场调研</w:t>
      </w:r>
      <w:r>
        <w:rPr>
          <w:rFonts w:hint="eastAsia"/>
        </w:rPr>
        <w:br/>
      </w:r>
      <w:r>
        <w:rPr>
          <w:rFonts w:hint="eastAsia"/>
        </w:rPr>
        <w:t>　　　　二、2024年民办教育市场调研</w:t>
      </w:r>
      <w:r>
        <w:rPr>
          <w:rFonts w:hint="eastAsia"/>
        </w:rPr>
        <w:br/>
      </w:r>
      <w:r>
        <w:rPr>
          <w:rFonts w:hint="eastAsia"/>
        </w:rPr>
        <w:br/>
      </w:r>
      <w:r>
        <w:rPr>
          <w:rFonts w:hint="eastAsia"/>
        </w:rPr>
        <w:t>第四章 民办教育行业竞争格局分析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民办教育行业主要企业竞争力分析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2019-2024年民办教育行业竞争格局分析</w:t>
      </w:r>
      <w:r>
        <w:rPr>
          <w:rFonts w:hint="eastAsia"/>
        </w:rPr>
        <w:br/>
      </w:r>
      <w:r>
        <w:rPr>
          <w:rFonts w:hint="eastAsia"/>
        </w:rPr>
        <w:t>　　　　一、2024年民办教育行业竞争分析</w:t>
      </w:r>
      <w:r>
        <w:rPr>
          <w:rFonts w:hint="eastAsia"/>
        </w:rPr>
        <w:br/>
      </w:r>
      <w:r>
        <w:rPr>
          <w:rFonts w:hint="eastAsia"/>
        </w:rPr>
        <w:t>　　　　二、2024年中外民办教育产品竞争分析</w:t>
      </w:r>
      <w:r>
        <w:rPr>
          <w:rFonts w:hint="eastAsia"/>
        </w:rPr>
        <w:br/>
      </w:r>
      <w:r>
        <w:rPr>
          <w:rFonts w:hint="eastAsia"/>
        </w:rPr>
        <w:t>　　　　三、2019-2024年国内外民办教育竞争分析</w:t>
      </w:r>
      <w:r>
        <w:rPr>
          <w:rFonts w:hint="eastAsia"/>
        </w:rPr>
        <w:br/>
      </w:r>
      <w:r>
        <w:rPr>
          <w:rFonts w:hint="eastAsia"/>
        </w:rPr>
        <w:t>　　　　四、2019-2024年我国民办教育市场竞争分析</w:t>
      </w:r>
      <w:r>
        <w:rPr>
          <w:rFonts w:hint="eastAsia"/>
        </w:rPr>
        <w:br/>
      </w:r>
      <w:r>
        <w:rPr>
          <w:rFonts w:hint="eastAsia"/>
        </w:rPr>
        <w:t>　　　　五、2024-2030年国内主要民办教育企业动向</w:t>
      </w:r>
      <w:r>
        <w:rPr>
          <w:rFonts w:hint="eastAsia"/>
        </w:rPr>
        <w:br/>
      </w:r>
      <w:r>
        <w:rPr>
          <w:rFonts w:hint="eastAsia"/>
        </w:rPr>
        <w:br/>
      </w:r>
      <w:r>
        <w:rPr>
          <w:rFonts w:hint="eastAsia"/>
        </w:rPr>
        <w:t>第五章 民办教育企业竞争策略分析</w:t>
      </w:r>
      <w:r>
        <w:rPr>
          <w:rFonts w:hint="eastAsia"/>
        </w:rPr>
        <w:br/>
      </w:r>
      <w:r>
        <w:rPr>
          <w:rFonts w:hint="eastAsia"/>
        </w:rPr>
        <w:t>　　第一节 民办教育市场竞争策略分析</w:t>
      </w:r>
      <w:r>
        <w:rPr>
          <w:rFonts w:hint="eastAsia"/>
        </w:rPr>
        <w:br/>
      </w:r>
      <w:r>
        <w:rPr>
          <w:rFonts w:hint="eastAsia"/>
        </w:rPr>
        <w:t>　　　　一、2024年民办教育市场增长潜力分析</w:t>
      </w:r>
      <w:r>
        <w:rPr>
          <w:rFonts w:hint="eastAsia"/>
        </w:rPr>
        <w:br/>
      </w:r>
      <w:r>
        <w:rPr>
          <w:rFonts w:hint="eastAsia"/>
        </w:rPr>
        <w:t>　　　　二、现有民办教育行业竞争策略分析</w:t>
      </w:r>
      <w:r>
        <w:rPr>
          <w:rFonts w:hint="eastAsia"/>
        </w:rPr>
        <w:br/>
      </w:r>
      <w:r>
        <w:rPr>
          <w:rFonts w:hint="eastAsia"/>
        </w:rPr>
        <w:t>　　第二节 民办教育企业竞争策略分析</w:t>
      </w:r>
      <w:r>
        <w:rPr>
          <w:rFonts w:hint="eastAsia"/>
        </w:rPr>
        <w:br/>
      </w:r>
      <w:r>
        <w:rPr>
          <w:rFonts w:hint="eastAsia"/>
        </w:rPr>
        <w:t>　　　　一、2024-2030年我国民办教育市场竞争趋势</w:t>
      </w:r>
      <w:r>
        <w:rPr>
          <w:rFonts w:hint="eastAsia"/>
        </w:rPr>
        <w:br/>
      </w:r>
      <w:r>
        <w:rPr>
          <w:rFonts w:hint="eastAsia"/>
        </w:rPr>
        <w:t>　　　　二、2024-2030年民办教育行业竞争格局展望</w:t>
      </w:r>
      <w:r>
        <w:rPr>
          <w:rFonts w:hint="eastAsia"/>
        </w:rPr>
        <w:br/>
      </w:r>
      <w:r>
        <w:rPr>
          <w:rFonts w:hint="eastAsia"/>
        </w:rPr>
        <w:t>　　　　三、2024-2030年民办教育行业竞争策略分析</w:t>
      </w:r>
      <w:r>
        <w:rPr>
          <w:rFonts w:hint="eastAsia"/>
        </w:rPr>
        <w:br/>
      </w:r>
      <w:r>
        <w:rPr>
          <w:rFonts w:hint="eastAsia"/>
        </w:rPr>
        <w:br/>
      </w:r>
      <w:r>
        <w:rPr>
          <w:rFonts w:hint="eastAsia"/>
        </w:rPr>
        <w:t>第六章 主要民办教育企业竞争分析</w:t>
      </w:r>
      <w:r>
        <w:rPr>
          <w:rFonts w:hint="eastAsia"/>
        </w:rPr>
        <w:br/>
      </w:r>
      <w:r>
        <w:rPr>
          <w:rFonts w:hint="eastAsia"/>
        </w:rPr>
        <w:t>　　第一节 北京吉利大学</w:t>
      </w:r>
      <w:r>
        <w:rPr>
          <w:rFonts w:hint="eastAsia"/>
        </w:rPr>
        <w:br/>
      </w:r>
      <w:r>
        <w:rPr>
          <w:rFonts w:hint="eastAsia"/>
        </w:rPr>
        <w:t>　　　　一、企业整体概况及营业规模分析</w:t>
      </w:r>
      <w:r>
        <w:rPr>
          <w:rFonts w:hint="eastAsia"/>
        </w:rPr>
        <w:br/>
      </w:r>
      <w:r>
        <w:rPr>
          <w:rFonts w:hint="eastAsia"/>
        </w:rPr>
        <w:t>　　　　二、业务范围分析（BCG分析）</w:t>
      </w:r>
      <w:r>
        <w:rPr>
          <w:rFonts w:hint="eastAsia"/>
        </w:rPr>
        <w:br/>
      </w:r>
      <w:r>
        <w:rPr>
          <w:rFonts w:hint="eastAsia"/>
        </w:rPr>
        <w:t>　　　　三、教学内容及师资力量分析</w:t>
      </w:r>
      <w:r>
        <w:rPr>
          <w:rFonts w:hint="eastAsia"/>
        </w:rPr>
        <w:br/>
      </w:r>
      <w:r>
        <w:rPr>
          <w:rFonts w:hint="eastAsia"/>
        </w:rPr>
        <w:t>　　　　四、市场策略分析</w:t>
      </w:r>
      <w:r>
        <w:rPr>
          <w:rFonts w:hint="eastAsia"/>
        </w:rPr>
        <w:br/>
      </w:r>
      <w:r>
        <w:rPr>
          <w:rFonts w:hint="eastAsia"/>
        </w:rPr>
        <w:t>　　第二节 上海建桥学院</w:t>
      </w:r>
      <w:r>
        <w:rPr>
          <w:rFonts w:hint="eastAsia"/>
        </w:rPr>
        <w:br/>
      </w:r>
      <w:r>
        <w:rPr>
          <w:rFonts w:hint="eastAsia"/>
        </w:rPr>
        <w:t>　　　　一、企业整体概况及营业规模分析</w:t>
      </w:r>
      <w:r>
        <w:rPr>
          <w:rFonts w:hint="eastAsia"/>
        </w:rPr>
        <w:br/>
      </w:r>
      <w:r>
        <w:rPr>
          <w:rFonts w:hint="eastAsia"/>
        </w:rPr>
        <w:t>　　　　二、业务范围分析（BCG分析）</w:t>
      </w:r>
      <w:r>
        <w:rPr>
          <w:rFonts w:hint="eastAsia"/>
        </w:rPr>
        <w:br/>
      </w:r>
      <w:r>
        <w:rPr>
          <w:rFonts w:hint="eastAsia"/>
        </w:rPr>
        <w:t>　　　　三、教学内容及师资力量分析</w:t>
      </w:r>
      <w:r>
        <w:rPr>
          <w:rFonts w:hint="eastAsia"/>
        </w:rPr>
        <w:br/>
      </w:r>
      <w:r>
        <w:rPr>
          <w:rFonts w:hint="eastAsia"/>
        </w:rPr>
        <w:t>　　　　四、市场策略分析</w:t>
      </w:r>
      <w:r>
        <w:rPr>
          <w:rFonts w:hint="eastAsia"/>
        </w:rPr>
        <w:br/>
      </w:r>
      <w:r>
        <w:rPr>
          <w:rFonts w:hint="eastAsia"/>
        </w:rPr>
        <w:t>　　第三节 西安外事学院</w:t>
      </w:r>
      <w:r>
        <w:rPr>
          <w:rFonts w:hint="eastAsia"/>
        </w:rPr>
        <w:br/>
      </w:r>
      <w:r>
        <w:rPr>
          <w:rFonts w:hint="eastAsia"/>
        </w:rPr>
        <w:t>　　　　一、企业整体概况及营业规模分析</w:t>
      </w:r>
      <w:r>
        <w:rPr>
          <w:rFonts w:hint="eastAsia"/>
        </w:rPr>
        <w:br/>
      </w:r>
      <w:r>
        <w:rPr>
          <w:rFonts w:hint="eastAsia"/>
        </w:rPr>
        <w:t>　　　　二、业务范围分析（BCG分析）</w:t>
      </w:r>
      <w:r>
        <w:rPr>
          <w:rFonts w:hint="eastAsia"/>
        </w:rPr>
        <w:br/>
      </w:r>
      <w:r>
        <w:rPr>
          <w:rFonts w:hint="eastAsia"/>
        </w:rPr>
        <w:t>　　　　三、教学内容及师资力量分析</w:t>
      </w:r>
      <w:r>
        <w:rPr>
          <w:rFonts w:hint="eastAsia"/>
        </w:rPr>
        <w:br/>
      </w:r>
      <w:r>
        <w:rPr>
          <w:rFonts w:hint="eastAsia"/>
        </w:rPr>
        <w:t>　　　　四、市场策略分析</w:t>
      </w:r>
      <w:r>
        <w:rPr>
          <w:rFonts w:hint="eastAsia"/>
        </w:rPr>
        <w:br/>
      </w:r>
      <w:r>
        <w:rPr>
          <w:rFonts w:hint="eastAsia"/>
        </w:rPr>
        <w:t>　　第四节 江西蓝天学院</w:t>
      </w:r>
      <w:r>
        <w:rPr>
          <w:rFonts w:hint="eastAsia"/>
        </w:rPr>
        <w:br/>
      </w:r>
      <w:r>
        <w:rPr>
          <w:rFonts w:hint="eastAsia"/>
        </w:rPr>
        <w:t>　　　　一、企业整体概况及营业规模分析</w:t>
      </w:r>
      <w:r>
        <w:rPr>
          <w:rFonts w:hint="eastAsia"/>
        </w:rPr>
        <w:br/>
      </w:r>
      <w:r>
        <w:rPr>
          <w:rFonts w:hint="eastAsia"/>
        </w:rPr>
        <w:t>　　　　二、业务范围分析（BCG分析）</w:t>
      </w:r>
      <w:r>
        <w:rPr>
          <w:rFonts w:hint="eastAsia"/>
        </w:rPr>
        <w:br/>
      </w:r>
      <w:r>
        <w:rPr>
          <w:rFonts w:hint="eastAsia"/>
        </w:rPr>
        <w:t>　　　　三、教学内容及师资力量分析</w:t>
      </w:r>
      <w:r>
        <w:rPr>
          <w:rFonts w:hint="eastAsia"/>
        </w:rPr>
        <w:br/>
      </w:r>
      <w:r>
        <w:rPr>
          <w:rFonts w:hint="eastAsia"/>
        </w:rPr>
        <w:t>　　　　四、市场策略分析</w:t>
      </w:r>
      <w:r>
        <w:rPr>
          <w:rFonts w:hint="eastAsia"/>
        </w:rPr>
        <w:br/>
      </w:r>
      <w:r>
        <w:rPr>
          <w:rFonts w:hint="eastAsia"/>
        </w:rPr>
        <w:t>　　第五节 浙江树人学院</w:t>
      </w:r>
      <w:r>
        <w:rPr>
          <w:rFonts w:hint="eastAsia"/>
        </w:rPr>
        <w:br/>
      </w:r>
      <w:r>
        <w:rPr>
          <w:rFonts w:hint="eastAsia"/>
        </w:rPr>
        <w:t>　　　　一、企业整体概况及营业规模分析</w:t>
      </w:r>
      <w:r>
        <w:rPr>
          <w:rFonts w:hint="eastAsia"/>
        </w:rPr>
        <w:br/>
      </w:r>
      <w:r>
        <w:rPr>
          <w:rFonts w:hint="eastAsia"/>
        </w:rPr>
        <w:t>　　　　二、业务范围分析（BCG分析）</w:t>
      </w:r>
      <w:r>
        <w:rPr>
          <w:rFonts w:hint="eastAsia"/>
        </w:rPr>
        <w:br/>
      </w:r>
      <w:r>
        <w:rPr>
          <w:rFonts w:hint="eastAsia"/>
        </w:rPr>
        <w:t>　　　　三、教学内容及师资力量分析</w:t>
      </w:r>
      <w:r>
        <w:rPr>
          <w:rFonts w:hint="eastAsia"/>
        </w:rPr>
        <w:br/>
      </w:r>
      <w:r>
        <w:rPr>
          <w:rFonts w:hint="eastAsia"/>
        </w:rPr>
        <w:t>　　　　四、市场策略分析</w:t>
      </w:r>
      <w:r>
        <w:rPr>
          <w:rFonts w:hint="eastAsia"/>
        </w:rPr>
        <w:br/>
      </w:r>
      <w:r>
        <w:rPr>
          <w:rFonts w:hint="eastAsia"/>
        </w:rPr>
        <w:t>　　第六节 北方汽车教育集团</w:t>
      </w:r>
      <w:r>
        <w:rPr>
          <w:rFonts w:hint="eastAsia"/>
        </w:rPr>
        <w:br/>
      </w:r>
      <w:r>
        <w:rPr>
          <w:rFonts w:hint="eastAsia"/>
        </w:rPr>
        <w:t>　　　　一、企业整体概况及营业规模分析</w:t>
      </w:r>
      <w:r>
        <w:rPr>
          <w:rFonts w:hint="eastAsia"/>
        </w:rPr>
        <w:br/>
      </w:r>
      <w:r>
        <w:rPr>
          <w:rFonts w:hint="eastAsia"/>
        </w:rPr>
        <w:t>　　　　二、业务范围分析（BCG分析）</w:t>
      </w:r>
      <w:r>
        <w:rPr>
          <w:rFonts w:hint="eastAsia"/>
        </w:rPr>
        <w:br/>
      </w:r>
      <w:r>
        <w:rPr>
          <w:rFonts w:hint="eastAsia"/>
        </w:rPr>
        <w:t>　　　　三、教学内容及师资力量分析</w:t>
      </w:r>
      <w:r>
        <w:rPr>
          <w:rFonts w:hint="eastAsia"/>
        </w:rPr>
        <w:br/>
      </w:r>
      <w:r>
        <w:rPr>
          <w:rFonts w:hint="eastAsia"/>
        </w:rPr>
        <w:t>　　　　四、市场策略分析</w:t>
      </w:r>
      <w:r>
        <w:rPr>
          <w:rFonts w:hint="eastAsia"/>
        </w:rPr>
        <w:br/>
      </w:r>
      <w:r>
        <w:rPr>
          <w:rFonts w:hint="eastAsia"/>
        </w:rPr>
        <w:t>　　第七节 北京汇佳职业学院</w:t>
      </w:r>
      <w:r>
        <w:rPr>
          <w:rFonts w:hint="eastAsia"/>
        </w:rPr>
        <w:br/>
      </w:r>
      <w:r>
        <w:rPr>
          <w:rFonts w:hint="eastAsia"/>
        </w:rPr>
        <w:t>　　　　一、企业整体概况及营业规模分析</w:t>
      </w:r>
      <w:r>
        <w:rPr>
          <w:rFonts w:hint="eastAsia"/>
        </w:rPr>
        <w:br/>
      </w:r>
      <w:r>
        <w:rPr>
          <w:rFonts w:hint="eastAsia"/>
        </w:rPr>
        <w:t>　　　　二、业务范围分析（BCG分析）</w:t>
      </w:r>
      <w:r>
        <w:rPr>
          <w:rFonts w:hint="eastAsia"/>
        </w:rPr>
        <w:br/>
      </w:r>
      <w:r>
        <w:rPr>
          <w:rFonts w:hint="eastAsia"/>
        </w:rPr>
        <w:t>　　　　三、教学内容及师资力量分析</w:t>
      </w:r>
      <w:r>
        <w:rPr>
          <w:rFonts w:hint="eastAsia"/>
        </w:rPr>
        <w:br/>
      </w:r>
      <w:r>
        <w:rPr>
          <w:rFonts w:hint="eastAsia"/>
        </w:rPr>
        <w:t>　　　　四、市场策略分析</w:t>
      </w:r>
      <w:r>
        <w:rPr>
          <w:rFonts w:hint="eastAsia"/>
        </w:rPr>
        <w:br/>
      </w:r>
      <w:r>
        <w:rPr>
          <w:rFonts w:hint="eastAsia"/>
        </w:rPr>
        <w:t>　　第八节 巨人教育集团</w:t>
      </w:r>
      <w:r>
        <w:rPr>
          <w:rFonts w:hint="eastAsia"/>
        </w:rPr>
        <w:br/>
      </w:r>
      <w:r>
        <w:rPr>
          <w:rFonts w:hint="eastAsia"/>
        </w:rPr>
        <w:t>　　　　一、企业整体概况及营业规模分析</w:t>
      </w:r>
      <w:r>
        <w:rPr>
          <w:rFonts w:hint="eastAsia"/>
        </w:rPr>
        <w:br/>
      </w:r>
      <w:r>
        <w:rPr>
          <w:rFonts w:hint="eastAsia"/>
        </w:rPr>
        <w:t>　　　　二、业务范围分析（BCG分析）</w:t>
      </w:r>
      <w:r>
        <w:rPr>
          <w:rFonts w:hint="eastAsia"/>
        </w:rPr>
        <w:br/>
      </w:r>
      <w:r>
        <w:rPr>
          <w:rFonts w:hint="eastAsia"/>
        </w:rPr>
        <w:t>　　　　三、教学内容及师资力量分析</w:t>
      </w:r>
      <w:r>
        <w:rPr>
          <w:rFonts w:hint="eastAsia"/>
        </w:rPr>
        <w:br/>
      </w:r>
      <w:r>
        <w:rPr>
          <w:rFonts w:hint="eastAsia"/>
        </w:rPr>
        <w:t>　　　　四、市场策略分析</w:t>
      </w:r>
      <w:r>
        <w:rPr>
          <w:rFonts w:hint="eastAsia"/>
        </w:rPr>
        <w:br/>
      </w:r>
      <w:r>
        <w:rPr>
          <w:rFonts w:hint="eastAsia"/>
        </w:rPr>
        <w:t>　　第九节 北京力迈学校</w:t>
      </w:r>
      <w:r>
        <w:rPr>
          <w:rFonts w:hint="eastAsia"/>
        </w:rPr>
        <w:br/>
      </w:r>
      <w:r>
        <w:rPr>
          <w:rFonts w:hint="eastAsia"/>
        </w:rPr>
        <w:t>　　　　一、企业整体概况及营业规模分析</w:t>
      </w:r>
      <w:r>
        <w:rPr>
          <w:rFonts w:hint="eastAsia"/>
        </w:rPr>
        <w:br/>
      </w:r>
      <w:r>
        <w:rPr>
          <w:rFonts w:hint="eastAsia"/>
        </w:rPr>
        <w:t>　　　　二、业务范围分析（BCG分析）</w:t>
      </w:r>
      <w:r>
        <w:rPr>
          <w:rFonts w:hint="eastAsia"/>
        </w:rPr>
        <w:br/>
      </w:r>
      <w:r>
        <w:rPr>
          <w:rFonts w:hint="eastAsia"/>
        </w:rPr>
        <w:t>　　　　三、教学内容及师资力量分析</w:t>
      </w:r>
      <w:r>
        <w:rPr>
          <w:rFonts w:hint="eastAsia"/>
        </w:rPr>
        <w:br/>
      </w:r>
      <w:r>
        <w:rPr>
          <w:rFonts w:hint="eastAsia"/>
        </w:rPr>
        <w:t>　　　　四、市场策略分析</w:t>
      </w:r>
      <w:r>
        <w:rPr>
          <w:rFonts w:hint="eastAsia"/>
        </w:rPr>
        <w:br/>
      </w:r>
      <w:r>
        <w:rPr>
          <w:rFonts w:hint="eastAsia"/>
        </w:rPr>
        <w:t>　　第十节 上海金苹果学校</w:t>
      </w:r>
      <w:r>
        <w:rPr>
          <w:rFonts w:hint="eastAsia"/>
        </w:rPr>
        <w:br/>
      </w:r>
      <w:r>
        <w:rPr>
          <w:rFonts w:hint="eastAsia"/>
        </w:rPr>
        <w:t>　　　　一、企业整体概况及营业规模分析</w:t>
      </w:r>
      <w:r>
        <w:rPr>
          <w:rFonts w:hint="eastAsia"/>
        </w:rPr>
        <w:br/>
      </w:r>
      <w:r>
        <w:rPr>
          <w:rFonts w:hint="eastAsia"/>
        </w:rPr>
        <w:t>　　　　二、业务范围分析（BCG分析）</w:t>
      </w:r>
      <w:r>
        <w:rPr>
          <w:rFonts w:hint="eastAsia"/>
        </w:rPr>
        <w:br/>
      </w:r>
      <w:r>
        <w:rPr>
          <w:rFonts w:hint="eastAsia"/>
        </w:rPr>
        <w:t>　　　　三、教学内容及师资力量分析</w:t>
      </w:r>
      <w:r>
        <w:rPr>
          <w:rFonts w:hint="eastAsia"/>
        </w:rPr>
        <w:br/>
      </w:r>
      <w:r>
        <w:rPr>
          <w:rFonts w:hint="eastAsia"/>
        </w:rPr>
        <w:t>　　　　四、市场策略分析</w:t>
      </w:r>
      <w:r>
        <w:rPr>
          <w:rFonts w:hint="eastAsia"/>
        </w:rPr>
        <w:br/>
      </w:r>
      <w:r>
        <w:rPr>
          <w:rFonts w:hint="eastAsia"/>
        </w:rPr>
        <w:br/>
      </w:r>
      <w:r>
        <w:rPr>
          <w:rFonts w:hint="eastAsia"/>
        </w:rPr>
        <w:t>第七章 民办教育行业发展趋势分析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2024年民办教育行业发展趋势分析</w:t>
      </w:r>
      <w:r>
        <w:rPr>
          <w:rFonts w:hint="eastAsia"/>
        </w:rPr>
        <w:br/>
      </w:r>
      <w:r>
        <w:rPr>
          <w:rFonts w:hint="eastAsia"/>
        </w:rPr>
        <w:t>　　　　一、2024年行业发展趋势分析</w:t>
      </w:r>
      <w:r>
        <w:rPr>
          <w:rFonts w:hint="eastAsia"/>
        </w:rPr>
        <w:br/>
      </w:r>
      <w:r>
        <w:rPr>
          <w:rFonts w:hint="eastAsia"/>
        </w:rPr>
        <w:t>　　　　三、2024年行业竞争格局展望</w:t>
      </w:r>
      <w:r>
        <w:rPr>
          <w:rFonts w:hint="eastAsia"/>
        </w:rPr>
        <w:br/>
      </w:r>
      <w:r>
        <w:rPr>
          <w:rFonts w:hint="eastAsia"/>
        </w:rPr>
        <w:t>　　第三节 2024-2030年中国民办教育市场趋势分析</w:t>
      </w:r>
      <w:r>
        <w:rPr>
          <w:rFonts w:hint="eastAsia"/>
        </w:rPr>
        <w:br/>
      </w:r>
      <w:r>
        <w:rPr>
          <w:rFonts w:hint="eastAsia"/>
        </w:rPr>
        <w:t>　　　　一、2019-2024年民办教育市场趋势总结</w:t>
      </w:r>
      <w:r>
        <w:rPr>
          <w:rFonts w:hint="eastAsia"/>
        </w:rPr>
        <w:br/>
      </w:r>
      <w:r>
        <w:rPr>
          <w:rFonts w:hint="eastAsia"/>
        </w:rPr>
        <w:t>　　　　二、2024-2030年民办教育发展趋势分析</w:t>
      </w:r>
      <w:r>
        <w:rPr>
          <w:rFonts w:hint="eastAsia"/>
        </w:rPr>
        <w:br/>
      </w:r>
      <w:r>
        <w:rPr>
          <w:rFonts w:hint="eastAsia"/>
        </w:rPr>
        <w:t>　　　　三、2024-2030年民办教育市场发展空间</w:t>
      </w:r>
      <w:r>
        <w:rPr>
          <w:rFonts w:hint="eastAsia"/>
        </w:rPr>
        <w:br/>
      </w:r>
      <w:r>
        <w:rPr>
          <w:rFonts w:hint="eastAsia"/>
        </w:rPr>
        <w:t>　　　　四、2024-2030年民办教育产业政策趋向</w:t>
      </w:r>
      <w:r>
        <w:rPr>
          <w:rFonts w:hint="eastAsia"/>
        </w:rPr>
        <w:br/>
      </w:r>
      <w:r>
        <w:rPr>
          <w:rFonts w:hint="eastAsia"/>
        </w:rPr>
        <w:br/>
      </w:r>
      <w:r>
        <w:rPr>
          <w:rFonts w:hint="eastAsia"/>
        </w:rPr>
        <w:t>第八章 未来民办教育行业发展预测</w:t>
      </w:r>
      <w:r>
        <w:rPr>
          <w:rFonts w:hint="eastAsia"/>
        </w:rPr>
        <w:br/>
      </w:r>
      <w:r>
        <w:rPr>
          <w:rFonts w:hint="eastAsia"/>
        </w:rPr>
        <w:t>　　第一节 未来民办教育需求与市场预测</w:t>
      </w:r>
      <w:r>
        <w:rPr>
          <w:rFonts w:hint="eastAsia"/>
        </w:rPr>
        <w:br/>
      </w:r>
      <w:r>
        <w:rPr>
          <w:rFonts w:hint="eastAsia"/>
        </w:rPr>
        <w:t>　　　　一、2024-2030年民办教育市场规模预测</w:t>
      </w:r>
      <w:r>
        <w:rPr>
          <w:rFonts w:hint="eastAsia"/>
        </w:rPr>
        <w:br/>
      </w:r>
      <w:r>
        <w:rPr>
          <w:rFonts w:hint="eastAsia"/>
        </w:rPr>
        <w:t>　　　　二、2024-2030年民办教育行业总资产预测</w:t>
      </w:r>
      <w:r>
        <w:rPr>
          <w:rFonts w:hint="eastAsia"/>
        </w:rPr>
        <w:br/>
      </w:r>
      <w:r>
        <w:rPr>
          <w:rFonts w:hint="eastAsia"/>
        </w:rPr>
        <w:t>　　第二节 2024-2030年中国民办教育行业供需预测</w:t>
      </w:r>
      <w:r>
        <w:rPr>
          <w:rFonts w:hint="eastAsia"/>
        </w:rPr>
        <w:br/>
      </w:r>
      <w:r>
        <w:rPr>
          <w:rFonts w:hint="eastAsia"/>
        </w:rPr>
        <w:t>　　　　一、2024-2030年中国民办教育供给预测</w:t>
      </w:r>
      <w:r>
        <w:rPr>
          <w:rFonts w:hint="eastAsia"/>
        </w:rPr>
        <w:br/>
      </w:r>
      <w:r>
        <w:rPr>
          <w:rFonts w:hint="eastAsia"/>
        </w:rPr>
        <w:t>　　　　二、2024-2030年中国民办教育需求预测</w:t>
      </w:r>
      <w:r>
        <w:rPr>
          <w:rFonts w:hint="eastAsia"/>
        </w:rPr>
        <w:br/>
      </w:r>
      <w:r>
        <w:rPr>
          <w:rFonts w:hint="eastAsia"/>
        </w:rPr>
        <w:t>　　　　三、2024-2030年中国民办教育供需平衡预测</w:t>
      </w:r>
      <w:r>
        <w:rPr>
          <w:rFonts w:hint="eastAsia"/>
        </w:rPr>
        <w:br/>
      </w:r>
      <w:r>
        <w:rPr>
          <w:rFonts w:hint="eastAsia"/>
        </w:rPr>
        <w:br/>
      </w:r>
      <w:r>
        <w:rPr>
          <w:rFonts w:hint="eastAsia"/>
        </w:rPr>
        <w:t>第九章 2019-2024年民办教育行业投资现状分析</w:t>
      </w:r>
      <w:r>
        <w:rPr>
          <w:rFonts w:hint="eastAsia"/>
        </w:rPr>
        <w:br/>
      </w:r>
      <w:r>
        <w:rPr>
          <w:rFonts w:hint="eastAsia"/>
        </w:rPr>
        <w:t>　　第一节 2024年民办教育行业投资情况分析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2024年民办教育行业投资情况分析</w:t>
      </w:r>
      <w:r>
        <w:rPr>
          <w:rFonts w:hint="eastAsia"/>
        </w:rPr>
        <w:br/>
      </w:r>
      <w:r>
        <w:rPr>
          <w:rFonts w:hint="eastAsia"/>
        </w:rPr>
        <w:t>　　　　一、2024年投资及结构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四、2024年细分行业投资分析</w:t>
      </w:r>
      <w:r>
        <w:rPr>
          <w:rFonts w:hint="eastAsia"/>
        </w:rPr>
        <w:br/>
      </w:r>
      <w:r>
        <w:rPr>
          <w:rFonts w:hint="eastAsia"/>
        </w:rPr>
        <w:t>　　　　五、2024年各地区投资分析</w:t>
      </w:r>
      <w:r>
        <w:rPr>
          <w:rFonts w:hint="eastAsia"/>
        </w:rPr>
        <w:br/>
      </w:r>
      <w:r>
        <w:rPr>
          <w:rFonts w:hint="eastAsia"/>
        </w:rPr>
        <w:t>　　　　六、2024年外商投资情况</w:t>
      </w:r>
      <w:r>
        <w:rPr>
          <w:rFonts w:hint="eastAsia"/>
        </w:rPr>
        <w:br/>
      </w:r>
      <w:r>
        <w:rPr>
          <w:rFonts w:hint="eastAsia"/>
        </w:rPr>
        <w:br/>
      </w:r>
      <w:r>
        <w:rPr>
          <w:rFonts w:hint="eastAsia"/>
        </w:rPr>
        <w:t>第十章 民办教育行业投资环境分析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三、2024-2030年投资前景及其影响预测</w:t>
      </w:r>
      <w:r>
        <w:rPr>
          <w:rFonts w:hint="eastAsia"/>
        </w:rPr>
        <w:br/>
      </w:r>
      <w:r>
        <w:rPr>
          <w:rFonts w:hint="eastAsia"/>
        </w:rPr>
        <w:t>　　第二节 政策法规环境分析</w:t>
      </w:r>
      <w:r>
        <w:rPr>
          <w:rFonts w:hint="eastAsia"/>
        </w:rPr>
        <w:br/>
      </w:r>
      <w:r>
        <w:rPr>
          <w:rFonts w:hint="eastAsia"/>
        </w:rPr>
        <w:t>　　　　一、2024年民办教育行业政策环境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w:t>
      </w:r>
      <w:r>
        <w:rPr>
          <w:rFonts w:hint="eastAsia"/>
        </w:rPr>
        <w:br/>
      </w:r>
      <w:r>
        <w:rPr>
          <w:rFonts w:hint="eastAsia"/>
        </w:rPr>
        <w:br/>
      </w:r>
      <w:r>
        <w:rPr>
          <w:rFonts w:hint="eastAsia"/>
        </w:rPr>
        <w:t>第十一章 民办教育行业投资机会与风险</w:t>
      </w:r>
      <w:r>
        <w:rPr>
          <w:rFonts w:hint="eastAsia"/>
        </w:rPr>
        <w:br/>
      </w:r>
      <w:r>
        <w:rPr>
          <w:rFonts w:hint="eastAsia"/>
        </w:rPr>
        <w:t>　　第一节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第二节 民办教育行业投资效益分析</w:t>
      </w:r>
      <w:r>
        <w:rPr>
          <w:rFonts w:hint="eastAsia"/>
        </w:rPr>
        <w:br/>
      </w:r>
      <w:r>
        <w:rPr>
          <w:rFonts w:hint="eastAsia"/>
        </w:rPr>
        <w:t>　　　　一、2019-2024年民办教育行业投资状况分析</w:t>
      </w:r>
      <w:r>
        <w:rPr>
          <w:rFonts w:hint="eastAsia"/>
        </w:rPr>
        <w:br/>
      </w:r>
      <w:r>
        <w:rPr>
          <w:rFonts w:hint="eastAsia"/>
        </w:rPr>
        <w:t>　　　　二、2024-2030年民办教育行业投资效益分析</w:t>
      </w:r>
      <w:r>
        <w:rPr>
          <w:rFonts w:hint="eastAsia"/>
        </w:rPr>
        <w:br/>
      </w:r>
      <w:r>
        <w:rPr>
          <w:rFonts w:hint="eastAsia"/>
        </w:rPr>
        <w:t>　　　　三、2024-2030年民办教育行业投资前景预测</w:t>
      </w:r>
      <w:r>
        <w:rPr>
          <w:rFonts w:hint="eastAsia"/>
        </w:rPr>
        <w:br/>
      </w:r>
      <w:r>
        <w:rPr>
          <w:rFonts w:hint="eastAsia"/>
        </w:rPr>
        <w:t>　　　　四、2024-2030年民办教育行业的投资方向</w:t>
      </w:r>
      <w:r>
        <w:rPr>
          <w:rFonts w:hint="eastAsia"/>
        </w:rPr>
        <w:br/>
      </w:r>
      <w:r>
        <w:rPr>
          <w:rFonts w:hint="eastAsia"/>
        </w:rPr>
        <w:t>　　　　五、2024-2030年民办教育行业投资的建议</w:t>
      </w:r>
      <w:r>
        <w:rPr>
          <w:rFonts w:hint="eastAsia"/>
        </w:rPr>
        <w:br/>
      </w:r>
      <w:r>
        <w:rPr>
          <w:rFonts w:hint="eastAsia"/>
        </w:rPr>
        <w:t>　　　　六、新进入者应注意的障碍因素分析</w:t>
      </w:r>
      <w:r>
        <w:rPr>
          <w:rFonts w:hint="eastAsia"/>
        </w:rPr>
        <w:br/>
      </w:r>
      <w:r>
        <w:rPr>
          <w:rFonts w:hint="eastAsia"/>
        </w:rPr>
        <w:t>　　第三节 影响民办教育行业发展的主要因素</w:t>
      </w:r>
      <w:r>
        <w:rPr>
          <w:rFonts w:hint="eastAsia"/>
        </w:rPr>
        <w:br/>
      </w:r>
      <w:r>
        <w:rPr>
          <w:rFonts w:hint="eastAsia"/>
        </w:rPr>
        <w:t>　　　　一、2024-2030年影响民办教育行业运行的有利因素分析</w:t>
      </w:r>
      <w:r>
        <w:rPr>
          <w:rFonts w:hint="eastAsia"/>
        </w:rPr>
        <w:br/>
      </w:r>
      <w:r>
        <w:rPr>
          <w:rFonts w:hint="eastAsia"/>
        </w:rPr>
        <w:t>　　　　二、2024-2030年影响民办教育行业运行的稳定因素分析</w:t>
      </w:r>
      <w:r>
        <w:rPr>
          <w:rFonts w:hint="eastAsia"/>
        </w:rPr>
        <w:br/>
      </w:r>
      <w:r>
        <w:rPr>
          <w:rFonts w:hint="eastAsia"/>
        </w:rPr>
        <w:t>　　　　三、2024-2030年影响民办教育行业运行的不利因素分析</w:t>
      </w:r>
      <w:r>
        <w:rPr>
          <w:rFonts w:hint="eastAsia"/>
        </w:rPr>
        <w:br/>
      </w:r>
      <w:r>
        <w:rPr>
          <w:rFonts w:hint="eastAsia"/>
        </w:rPr>
        <w:t>　　　　四、2024-2030年我国民办教育行业发展面临的挑战分析</w:t>
      </w:r>
      <w:r>
        <w:rPr>
          <w:rFonts w:hint="eastAsia"/>
        </w:rPr>
        <w:br/>
      </w:r>
      <w:r>
        <w:rPr>
          <w:rFonts w:hint="eastAsia"/>
        </w:rPr>
        <w:t>　　　　五、2024-2030年我国民办教育行业发展面临的机遇分析</w:t>
      </w:r>
      <w:r>
        <w:rPr>
          <w:rFonts w:hint="eastAsia"/>
        </w:rPr>
        <w:br/>
      </w:r>
      <w:r>
        <w:rPr>
          <w:rFonts w:hint="eastAsia"/>
        </w:rPr>
        <w:t>　　第四节 民办教育行业投资前景及控制策略分析</w:t>
      </w:r>
      <w:r>
        <w:rPr>
          <w:rFonts w:hint="eastAsia"/>
        </w:rPr>
        <w:br/>
      </w:r>
      <w:r>
        <w:rPr>
          <w:rFonts w:hint="eastAsia"/>
        </w:rPr>
        <w:t>　　　　一、2024-2030年民办教育行业市场风险及控制策略</w:t>
      </w:r>
      <w:r>
        <w:rPr>
          <w:rFonts w:hint="eastAsia"/>
        </w:rPr>
        <w:br/>
      </w:r>
      <w:r>
        <w:rPr>
          <w:rFonts w:hint="eastAsia"/>
        </w:rPr>
        <w:t>　　　　二、2024-2030年民办教育行业政策风险及控制策略</w:t>
      </w:r>
      <w:r>
        <w:rPr>
          <w:rFonts w:hint="eastAsia"/>
        </w:rPr>
        <w:br/>
      </w:r>
      <w:r>
        <w:rPr>
          <w:rFonts w:hint="eastAsia"/>
        </w:rPr>
        <w:t>　　　　三、2024-2030年民办教育行业经营风险及控制策略</w:t>
      </w:r>
      <w:r>
        <w:rPr>
          <w:rFonts w:hint="eastAsia"/>
        </w:rPr>
        <w:br/>
      </w:r>
      <w:r>
        <w:rPr>
          <w:rFonts w:hint="eastAsia"/>
        </w:rPr>
        <w:t>　　　　四、2024-2030年民办教育行业技术风险及控制策略</w:t>
      </w:r>
      <w:r>
        <w:rPr>
          <w:rFonts w:hint="eastAsia"/>
        </w:rPr>
        <w:br/>
      </w:r>
      <w:r>
        <w:rPr>
          <w:rFonts w:hint="eastAsia"/>
        </w:rPr>
        <w:t>　　　　五、2024-2030年民办教育同业竞争风险及控制策略</w:t>
      </w:r>
      <w:r>
        <w:rPr>
          <w:rFonts w:hint="eastAsia"/>
        </w:rPr>
        <w:br/>
      </w:r>
      <w:r>
        <w:rPr>
          <w:rFonts w:hint="eastAsia"/>
        </w:rPr>
        <w:t>　　　　六、2024-2030年民办教育行业其他风险及控制策略</w:t>
      </w:r>
      <w:r>
        <w:rPr>
          <w:rFonts w:hint="eastAsia"/>
        </w:rPr>
        <w:br/>
      </w:r>
      <w:r>
        <w:rPr>
          <w:rFonts w:hint="eastAsia"/>
        </w:rPr>
        <w:br/>
      </w:r>
      <w:r>
        <w:rPr>
          <w:rFonts w:hint="eastAsia"/>
        </w:rPr>
        <w:t>第十二章 民办教育行业投资规划建议研究</w:t>
      </w:r>
      <w:r>
        <w:rPr>
          <w:rFonts w:hint="eastAsia"/>
        </w:rPr>
        <w:br/>
      </w:r>
      <w:r>
        <w:rPr>
          <w:rFonts w:hint="eastAsia"/>
        </w:rPr>
        <w:t>　　第一节 民办教育行业投资前景研究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(中:智:林)民办教育行业投资规划建议研究</w:t>
      </w:r>
      <w:r>
        <w:rPr>
          <w:rFonts w:hint="eastAsia"/>
        </w:rPr>
        <w:br/>
      </w:r>
      <w:r>
        <w:rPr>
          <w:rFonts w:hint="eastAsia"/>
        </w:rPr>
        <w:t>　　　　一、2024年民办教育行业投资规划建议研究</w:t>
      </w:r>
      <w:r>
        <w:rPr>
          <w:rFonts w:hint="eastAsia"/>
        </w:rPr>
        <w:br/>
      </w:r>
      <w:r>
        <w:rPr>
          <w:rFonts w:hint="eastAsia"/>
        </w:rPr>
        <w:t>　　　　二、2024年民办教育行业投资规划建议研究</w:t>
      </w:r>
      <w:r>
        <w:rPr>
          <w:rFonts w:hint="eastAsia"/>
        </w:rPr>
        <w:br/>
      </w:r>
      <w:r>
        <w:rPr>
          <w:rFonts w:hint="eastAsia"/>
        </w:rPr>
        <w:t>　　　　三、2024-2030年民办教育行业投资形势</w:t>
      </w:r>
      <w:r>
        <w:rPr>
          <w:rFonts w:hint="eastAsia"/>
        </w:rPr>
        <w:br/>
      </w:r>
      <w:r>
        <w:rPr>
          <w:rFonts w:hint="eastAsia"/>
        </w:rPr>
        <w:t>　　　　四、2024-2030年民办教育行业投资规划建议</w:t>
      </w:r>
      <w:r>
        <w:rPr>
          <w:rFonts w:hint="eastAsia"/>
        </w:rPr>
        <w:br/>
      </w:r>
      <w:r>
        <w:rPr>
          <w:rFonts w:hint="eastAsia"/>
        </w:rPr>
        <w:br/>
      </w:r>
      <w:r>
        <w:rPr>
          <w:rFonts w:hint="eastAsia"/>
        </w:rPr>
        <w:t>图表目录</w:t>
      </w:r>
      <w:r>
        <w:rPr>
          <w:rFonts w:hint="eastAsia"/>
        </w:rPr>
        <w:br/>
      </w:r>
      <w:r>
        <w:rPr>
          <w:rFonts w:hint="eastAsia"/>
        </w:rPr>
        <w:t>　　图表 民办教育行业历程</w:t>
      </w:r>
      <w:r>
        <w:rPr>
          <w:rFonts w:hint="eastAsia"/>
        </w:rPr>
        <w:br/>
      </w:r>
      <w:r>
        <w:rPr>
          <w:rFonts w:hint="eastAsia"/>
        </w:rPr>
        <w:t>　　图表 民办教育行业生命周期</w:t>
      </w:r>
      <w:r>
        <w:rPr>
          <w:rFonts w:hint="eastAsia"/>
        </w:rPr>
        <w:br/>
      </w:r>
      <w:r>
        <w:rPr>
          <w:rFonts w:hint="eastAsia"/>
        </w:rPr>
        <w:t>　　图表 民办教育行业产业链分析</w:t>
      </w:r>
      <w:r>
        <w:rPr>
          <w:rFonts w:hint="eastAsia"/>
        </w:rPr>
        <w:br/>
      </w:r>
      <w:r>
        <w:rPr>
          <w:rFonts w:hint="eastAsia"/>
        </w:rPr>
        <w:t>　　……</w:t>
      </w:r>
      <w:r>
        <w:rPr>
          <w:rFonts w:hint="eastAsia"/>
        </w:rPr>
        <w:br/>
      </w:r>
      <w:r>
        <w:rPr>
          <w:rFonts w:hint="eastAsia"/>
        </w:rPr>
        <w:t>　　图表 2019-2024年民办教育行业市场容量统计</w:t>
      </w:r>
      <w:r>
        <w:rPr>
          <w:rFonts w:hint="eastAsia"/>
        </w:rPr>
        <w:br/>
      </w:r>
      <w:r>
        <w:rPr>
          <w:rFonts w:hint="eastAsia"/>
        </w:rPr>
        <w:t>　　图表 2019-2024年中国民办教育行业市场规模及增长情况</w:t>
      </w:r>
      <w:r>
        <w:rPr>
          <w:rFonts w:hint="eastAsia"/>
        </w:rPr>
        <w:br/>
      </w:r>
      <w:r>
        <w:rPr>
          <w:rFonts w:hint="eastAsia"/>
        </w:rPr>
        <w:t>　　……</w:t>
      </w:r>
      <w:r>
        <w:rPr>
          <w:rFonts w:hint="eastAsia"/>
        </w:rPr>
        <w:br/>
      </w:r>
      <w:r>
        <w:rPr>
          <w:rFonts w:hint="eastAsia"/>
        </w:rPr>
        <w:t>　　图表 2019-2024年中国民办教育行业销售收入分析 单位：亿元</w:t>
      </w:r>
      <w:r>
        <w:rPr>
          <w:rFonts w:hint="eastAsia"/>
        </w:rPr>
        <w:br/>
      </w:r>
      <w:r>
        <w:rPr>
          <w:rFonts w:hint="eastAsia"/>
        </w:rPr>
        <w:t>　　图表 2019-2024年中国民办教育行业盈利情况 单位：亿元</w:t>
      </w:r>
      <w:r>
        <w:rPr>
          <w:rFonts w:hint="eastAsia"/>
        </w:rPr>
        <w:br/>
      </w:r>
      <w:r>
        <w:rPr>
          <w:rFonts w:hint="eastAsia"/>
        </w:rPr>
        <w:t>　　图表 2019-2024年中国民办教育行业利润总额分析 单位：亿元</w:t>
      </w:r>
      <w:r>
        <w:rPr>
          <w:rFonts w:hint="eastAsia"/>
        </w:rPr>
        <w:br/>
      </w:r>
      <w:r>
        <w:rPr>
          <w:rFonts w:hint="eastAsia"/>
        </w:rPr>
        <w:t>　　……</w:t>
      </w:r>
      <w:r>
        <w:rPr>
          <w:rFonts w:hint="eastAsia"/>
        </w:rPr>
        <w:br/>
      </w:r>
      <w:r>
        <w:rPr>
          <w:rFonts w:hint="eastAsia"/>
        </w:rPr>
        <w:t>　　图表 2019-2024年中国民办教育行业企业数量情况 单位：家</w:t>
      </w:r>
      <w:r>
        <w:rPr>
          <w:rFonts w:hint="eastAsia"/>
        </w:rPr>
        <w:br/>
      </w:r>
      <w:r>
        <w:rPr>
          <w:rFonts w:hint="eastAsia"/>
        </w:rPr>
        <w:t>　　图表 2019-2024年中国民办教育行业企业平均规模情况 单位：万元/家</w:t>
      </w:r>
      <w:r>
        <w:rPr>
          <w:rFonts w:hint="eastAsia"/>
        </w:rPr>
        <w:br/>
      </w:r>
      <w:r>
        <w:rPr>
          <w:rFonts w:hint="eastAsia"/>
        </w:rPr>
        <w:t>　　图表 2019-2024年中国民办教育行业竞争力分析</w:t>
      </w:r>
      <w:r>
        <w:rPr>
          <w:rFonts w:hint="eastAsia"/>
        </w:rPr>
        <w:br/>
      </w:r>
      <w:r>
        <w:rPr>
          <w:rFonts w:hint="eastAsia"/>
        </w:rPr>
        <w:t>　　……</w:t>
      </w:r>
      <w:r>
        <w:rPr>
          <w:rFonts w:hint="eastAsia"/>
        </w:rPr>
        <w:br/>
      </w:r>
      <w:r>
        <w:rPr>
          <w:rFonts w:hint="eastAsia"/>
        </w:rPr>
        <w:t>　　图表 2019-2024年中国民办教育行业盈利能力分析</w:t>
      </w:r>
      <w:r>
        <w:rPr>
          <w:rFonts w:hint="eastAsia"/>
        </w:rPr>
        <w:br/>
      </w:r>
      <w:r>
        <w:rPr>
          <w:rFonts w:hint="eastAsia"/>
        </w:rPr>
        <w:t>　　图表 2019-2024年中国民办教育行业运营能力分析</w:t>
      </w:r>
      <w:r>
        <w:rPr>
          <w:rFonts w:hint="eastAsia"/>
        </w:rPr>
        <w:br/>
      </w:r>
      <w:r>
        <w:rPr>
          <w:rFonts w:hint="eastAsia"/>
        </w:rPr>
        <w:t>　　图表 2019-2024年中国民办教育行业偿债能力分析</w:t>
      </w:r>
      <w:r>
        <w:rPr>
          <w:rFonts w:hint="eastAsia"/>
        </w:rPr>
        <w:br/>
      </w:r>
      <w:r>
        <w:rPr>
          <w:rFonts w:hint="eastAsia"/>
        </w:rPr>
        <w:t>　　图表 2019-2024年中国民办教育行业发展能力分析</w:t>
      </w:r>
      <w:r>
        <w:rPr>
          <w:rFonts w:hint="eastAsia"/>
        </w:rPr>
        <w:br/>
      </w:r>
      <w:r>
        <w:rPr>
          <w:rFonts w:hint="eastAsia"/>
        </w:rPr>
        <w:t>　　图表 2019-2024年中国民办教育行业经营效益分析</w:t>
      </w:r>
      <w:r>
        <w:rPr>
          <w:rFonts w:hint="eastAsia"/>
        </w:rPr>
        <w:br/>
      </w:r>
      <w:r>
        <w:rPr>
          <w:rFonts w:hint="eastAsia"/>
        </w:rPr>
        <w:t>　　……</w:t>
      </w:r>
      <w:r>
        <w:rPr>
          <w:rFonts w:hint="eastAsia"/>
        </w:rPr>
        <w:br/>
      </w:r>
      <w:r>
        <w:rPr>
          <w:rFonts w:hint="eastAsia"/>
        </w:rPr>
        <w:t>　　图表 **地区民办教育市场规模及增长情况</w:t>
      </w:r>
      <w:r>
        <w:rPr>
          <w:rFonts w:hint="eastAsia"/>
        </w:rPr>
        <w:br/>
      </w:r>
      <w:r>
        <w:rPr>
          <w:rFonts w:hint="eastAsia"/>
        </w:rPr>
        <w:t>　　图表 **地区民办教育行业市场需求情况</w:t>
      </w:r>
      <w:r>
        <w:rPr>
          <w:rFonts w:hint="eastAsia"/>
        </w:rPr>
        <w:br/>
      </w:r>
      <w:r>
        <w:rPr>
          <w:rFonts w:hint="eastAsia"/>
        </w:rPr>
        <w:t>　　图表 **地区民办教育市场规模及增长情况</w:t>
      </w:r>
      <w:r>
        <w:rPr>
          <w:rFonts w:hint="eastAsia"/>
        </w:rPr>
        <w:br/>
      </w:r>
      <w:r>
        <w:rPr>
          <w:rFonts w:hint="eastAsia"/>
        </w:rPr>
        <w:t>　　图表 **地区民办教育行业市场需求情况</w:t>
      </w:r>
      <w:r>
        <w:rPr>
          <w:rFonts w:hint="eastAsia"/>
        </w:rPr>
        <w:br/>
      </w:r>
      <w:r>
        <w:rPr>
          <w:rFonts w:hint="eastAsia"/>
        </w:rPr>
        <w:t>　　图表 **地区民办教育市场规模及增长情况</w:t>
      </w:r>
      <w:r>
        <w:rPr>
          <w:rFonts w:hint="eastAsia"/>
        </w:rPr>
        <w:br/>
      </w:r>
      <w:r>
        <w:rPr>
          <w:rFonts w:hint="eastAsia"/>
        </w:rPr>
        <w:t>　　图表 **地区民办教育行业市场需求情况</w:t>
      </w:r>
      <w:r>
        <w:rPr>
          <w:rFonts w:hint="eastAsia"/>
        </w:rPr>
        <w:br/>
      </w:r>
      <w:r>
        <w:rPr>
          <w:rFonts w:hint="eastAsia"/>
        </w:rPr>
        <w:t>　　……</w:t>
      </w:r>
      <w:r>
        <w:rPr>
          <w:rFonts w:hint="eastAsia"/>
        </w:rPr>
        <w:br/>
      </w:r>
      <w:r>
        <w:rPr>
          <w:rFonts w:hint="eastAsia"/>
        </w:rPr>
        <w:t>　　图表 民办教育重点企业（一）基本信息</w:t>
      </w:r>
      <w:r>
        <w:rPr>
          <w:rFonts w:hint="eastAsia"/>
        </w:rPr>
        <w:br/>
      </w:r>
      <w:r>
        <w:rPr>
          <w:rFonts w:hint="eastAsia"/>
        </w:rPr>
        <w:t>　　图表 民办教育重点企业（一）经营情况分析</w:t>
      </w:r>
      <w:r>
        <w:rPr>
          <w:rFonts w:hint="eastAsia"/>
        </w:rPr>
        <w:br/>
      </w:r>
      <w:r>
        <w:rPr>
          <w:rFonts w:hint="eastAsia"/>
        </w:rPr>
        <w:t>　　图表 民办教育重点企业（一）盈利能力情况</w:t>
      </w:r>
      <w:r>
        <w:rPr>
          <w:rFonts w:hint="eastAsia"/>
        </w:rPr>
        <w:br/>
      </w:r>
      <w:r>
        <w:rPr>
          <w:rFonts w:hint="eastAsia"/>
        </w:rPr>
        <w:t>　　图表 民办教育重点企业（一）偿债能力情况</w:t>
      </w:r>
      <w:r>
        <w:rPr>
          <w:rFonts w:hint="eastAsia"/>
        </w:rPr>
        <w:br/>
      </w:r>
      <w:r>
        <w:rPr>
          <w:rFonts w:hint="eastAsia"/>
        </w:rPr>
        <w:t>　　图表 民办教育重点企业（一）运营能力情况</w:t>
      </w:r>
      <w:r>
        <w:rPr>
          <w:rFonts w:hint="eastAsia"/>
        </w:rPr>
        <w:br/>
      </w:r>
      <w:r>
        <w:rPr>
          <w:rFonts w:hint="eastAsia"/>
        </w:rPr>
        <w:t>　　图表 民办教育重点企业（一）成长能力情况</w:t>
      </w:r>
      <w:r>
        <w:rPr>
          <w:rFonts w:hint="eastAsia"/>
        </w:rPr>
        <w:br/>
      </w:r>
      <w:r>
        <w:rPr>
          <w:rFonts w:hint="eastAsia"/>
        </w:rPr>
        <w:t>　　图表 民办教育重点企业（二）基本信息</w:t>
      </w:r>
      <w:r>
        <w:rPr>
          <w:rFonts w:hint="eastAsia"/>
        </w:rPr>
        <w:br/>
      </w:r>
      <w:r>
        <w:rPr>
          <w:rFonts w:hint="eastAsia"/>
        </w:rPr>
        <w:t>　　图表 民办教育重点企业（二）经营情况分析</w:t>
      </w:r>
      <w:r>
        <w:rPr>
          <w:rFonts w:hint="eastAsia"/>
        </w:rPr>
        <w:br/>
      </w:r>
      <w:r>
        <w:rPr>
          <w:rFonts w:hint="eastAsia"/>
        </w:rPr>
        <w:t>　　图表 民办教育重点企业（二）盈利能力情况</w:t>
      </w:r>
      <w:r>
        <w:rPr>
          <w:rFonts w:hint="eastAsia"/>
        </w:rPr>
        <w:br/>
      </w:r>
      <w:r>
        <w:rPr>
          <w:rFonts w:hint="eastAsia"/>
        </w:rPr>
        <w:t>　　图表 民办教育重点企业（二）偿债能力情况</w:t>
      </w:r>
      <w:r>
        <w:rPr>
          <w:rFonts w:hint="eastAsia"/>
        </w:rPr>
        <w:br/>
      </w:r>
      <w:r>
        <w:rPr>
          <w:rFonts w:hint="eastAsia"/>
        </w:rPr>
        <w:t>　　图表 民办教育重点企业（二）运营能力情况</w:t>
      </w:r>
      <w:r>
        <w:rPr>
          <w:rFonts w:hint="eastAsia"/>
        </w:rPr>
        <w:br/>
      </w:r>
      <w:r>
        <w:rPr>
          <w:rFonts w:hint="eastAsia"/>
        </w:rPr>
        <w:t>　　图表 民办教育重点企业（二）成长能力情况</w:t>
      </w:r>
      <w:r>
        <w:rPr>
          <w:rFonts w:hint="eastAsia"/>
        </w:rPr>
        <w:br/>
      </w:r>
      <w:r>
        <w:rPr>
          <w:rFonts w:hint="eastAsia"/>
        </w:rPr>
        <w:t>　　……</w:t>
      </w:r>
      <w:r>
        <w:rPr>
          <w:rFonts w:hint="eastAsia"/>
        </w:rPr>
        <w:br/>
      </w:r>
      <w:r>
        <w:rPr>
          <w:rFonts w:hint="eastAsia"/>
        </w:rPr>
        <w:t>　　图表 2024-2030年中国民办教育行业市场容量预测</w:t>
      </w:r>
      <w:r>
        <w:rPr>
          <w:rFonts w:hint="eastAsia"/>
        </w:rPr>
        <w:br/>
      </w:r>
      <w:r>
        <w:rPr>
          <w:rFonts w:hint="eastAsia"/>
        </w:rPr>
        <w:t>　　图表 2024-2030年中国民办教育行业市场规模预测</w:t>
      </w:r>
      <w:r>
        <w:rPr>
          <w:rFonts w:hint="eastAsia"/>
        </w:rPr>
        <w:br/>
      </w:r>
      <w:r>
        <w:rPr>
          <w:rFonts w:hint="eastAsia"/>
        </w:rPr>
        <w:t>　　图表 2024-2030年中国民办教育市场前景分析</w:t>
      </w:r>
      <w:r>
        <w:rPr>
          <w:rFonts w:hint="eastAsia"/>
        </w:rPr>
        <w:br/>
      </w:r>
      <w:r>
        <w:rPr>
          <w:rFonts w:hint="eastAsia"/>
        </w:rPr>
        <w:t>　　图表 2024-2030年中国民办教育行业发展趋势预测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894b4086d046c6" w:history="1">
        <w:r>
          <w:rPr>
            <w:rStyle w:val="Hyperlink"/>
          </w:rPr>
          <w:t>2024-2030年中国民办教育行业发展调研及行业前景分析报告</w:t>
        </w:r>
      </w:hyperlink>
      <w:r>
        <w:rPr>
          <w:color w:val="C00000"/>
        </w:rPr>
        <w:t>》，报告编号：</w:t>
      </w:r>
      <w:r>
        <w:rPr>
          <w:rFonts w:hint="eastAsia"/>
          <w:color w:val="C00000"/>
        </w:rPr>
        <w:t>3717097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894b4086d046c6" w:history="1">
        <w:r>
          <w:rPr>
            <w:rStyle w:val="Hyperlink"/>
          </w:rPr>
          <w:t>https://www.20087.com/7/09/MinBanJiaoYuFaZhanXianZhuangQianJing.html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202fb1eac14d20" w:history="1">
      <w:r>
        <w:rPr>
          <w:rStyle w:val="Hyperlink"/>
        </w:rPr>
        <w:t>2024-2030年中国民办教育行业发展调研及行业前景分析报告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MinBanJiaoYuFaZhanXianZhuangQianJing.html" TargetMode="External" Id="R70894b4086d046c6" /></Relationships>
</file>

<file path=word/_rels/header2.xml.rels>&#65279;<?xml version="1.0" encoding="utf-8"?><Relationships xmlns="http://schemas.openxmlformats.org/package/2006/relationships"><Relationship Type="http://schemas.openxmlformats.org/officeDocument/2006/relationships/hyperlink" Target="https://www.20087.com/7/09/MinBanJiaoYuFaZhanXianZhuangQianJing.html" TargetMode="External" Id="Rfd202fb1eac14d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2024-05-19T00:48:00Z</dcterms:created>
  <dcterms:modified xsi:type="dcterms:W3CDTF">2024-05-19T01:48:00Z</dcterms:modified>
  <dc:subject>2024-2030年中国民办教育行业发展调研及行业前景分析报告</dc:subject>
  <dc:title>2024-2030年中国民办教育行业发展调研及行业前景分析报告</dc:title>
  <cp:keywords>2024-2030年中国民办教育行业发展调研及行业前景分析报告</cp:keywords>
  <dc:description>2024-2030年中国民办教育行业发展调研及行业前景分析报告</dc:description>
</cp:coreProperties>
</file>