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3f744bdd24e83" w:history="1">
              <w:r>
                <w:rPr>
                  <w:rStyle w:val="Hyperlink"/>
                </w:rPr>
                <w:t>2025-2031年中国基金投资顾问服务行业发展研及市场前景预测报告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3f744bdd24e83" w:history="1">
              <w:r>
                <w:rPr>
                  <w:rStyle w:val="Hyperlink"/>
                </w:rPr>
                <w:t>2025-2031年中国基金投资顾问服务行业发展研及市场前景预测报告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3f744bdd24e83" w:history="1">
                <w:r>
                  <w:rPr>
                    <w:rStyle w:val="Hyperlink"/>
                  </w:rPr>
                  <w:t>https://www.20087.com/8/79/JiJinTouZiGuWenFuWuHangYeXianZhuangJiQianJing.html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投资顾问服务是财富管理的重要组成部分，通过专业机构为个人与机构投资者提供基金产品筛选、资产配置、投资组合构建与持续跟踪服务，帮助客户实现长期财务目标。当前服务模式涵盖线下顾问、线上平台与混合服务，依托市场分析、基金评级与风险评估模型，制定符合客户风险偏好与投资周期的配置方案。监管框架强调买方立场与利益一致性，推动收费模式向基于资产规模的顾问费转型，减少产品销售导向。服务内容包括投资教育、市场解读与定期回顾，注重客户行为引导与长期陪伴。数字化工具如风险测评问卷与组合模拟器已成标配。</w:t>
      </w:r>
      <w:r>
        <w:rPr>
          <w:rFonts w:hint="eastAsia"/>
        </w:rPr>
        <w:br/>
      </w:r>
      <w:r>
        <w:rPr>
          <w:rFonts w:hint="eastAsia"/>
        </w:rPr>
        <w:t>　　未来，基金投资顾问服务将向全景化财富规划与深度个性化方向发展，整合客户现金、房产、保险与养老金等多维度资产信息，提供全口径财务诊断与跨账户优化建议。行为金融学应用将深化，通过数据分析识别投资偏差，提供针对性干预。服务交付将更加场景化，嵌入购房、教育、退休等人生重大决策节点。在机构合作中，开放平台模式将促进基金公司、销售机构与顾问服务的生态协同。投资者体验将优化，通过可视化报告与互动式工具提升理解度。同时，服务效果评估体系将建立，量化投资纪律执行与长期收益贡献，推动行业从产品销售向真正顾问价值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3f744bdd24e83" w:history="1">
        <w:r>
          <w:rPr>
            <w:rStyle w:val="Hyperlink"/>
          </w:rPr>
          <w:t>2025-2031年中国基金投资顾问服务行业发展研及市场前景预测报告</w:t>
        </w:r>
      </w:hyperlink>
      <w:r>
        <w:rPr>
          <w:rFonts w:hint="eastAsia"/>
        </w:rPr>
        <w:t>》系统分析了基金投资顾问服务行业的现状，全面梳理了基金投资顾问服务市场需求、市场规模、产业链结构及价格体系，详细解读了基金投资顾问服务细分市场特点。报告结合权威数据，科学预测了基金投资顾问服务市场前景与发展趋势，客观分析了品牌竞争格局、市场集中度及重点企业的运营表现，并指出了基金投资顾问服务行业面临的机遇与风险。为基金投资顾问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基金投资顾问服务产业概述</w:t>
      </w:r>
      <w:r>
        <w:rPr>
          <w:rFonts w:hint="eastAsia"/>
        </w:rPr>
        <w:br/>
      </w:r>
      <w:r>
        <w:rPr>
          <w:rFonts w:hint="eastAsia"/>
        </w:rPr>
        <w:t>　　第一节 基金投资顾问服务定义与分类</w:t>
      </w:r>
      <w:r>
        <w:rPr>
          <w:rFonts w:hint="eastAsia"/>
        </w:rPr>
        <w:br/>
      </w:r>
      <w:r>
        <w:rPr>
          <w:rFonts w:hint="eastAsia"/>
        </w:rPr>
        <w:t>　　第二节 基金投资顾问服务产业链结构及关键环节剖析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基金投资顾问服务商业模式与盈利模式解析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基金投资顾问服务经济指标与行业评估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全球基金投资顾问服务市场发展综述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2019-2024年全球基金投资顾问服务市场规模及增长趋势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主要国家与地区基金投资顾问服务市场对比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2025-2031年全球基金投资顾问服务行业发展趋势与前景预测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国际基金投资顾问服务市场发展趋势及对我国启示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二、对我国基金投资顾问服务市场的借鉴意义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中国基金投资顾问服务行业市场规模分析与预测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基金投资顾问服务市场的总体规模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一、2019-2024年基金投资顾问服务市场规模变化及趋势分析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二、2025年基金投资顾问服务行业市场规模特点</w:t>
      </w:r>
      <w:r>
        <w:rPr>
          <w:rFonts w:hint="eastAsia"/>
        </w:rPr>
        <w:br/>
      </w:r>
      <w:r>
        <w:rPr>
          <w:rFonts w:hint="eastAsia"/>
        </w:rPr>
        <w:t>　　第二节 基金投资顾问服务市场规模的构成</w:t>
      </w:r>
      <w:r>
        <w:rPr>
          <w:rFonts w:hint="eastAsia"/>
        </w:rPr>
        <w:br/>
      </w:r>
      <w:r>
        <w:rPr>
          <w:rFonts w:hint="eastAsia"/>
        </w:rPr>
        <w:t>　　　　一、基金投资顾问服务客户群体特征与偏好分析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二、不同类型基金投资顾问服务市场规模分布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三、各地区基金投资顾问服务市场规模差异与特点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基金投资顾问服务市场规模的预测与展望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一、未来几年基金投资顾问服务市场规模增长预测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2024-2025年基金投资顾问服务行业技术发展现状及趋势分析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基金投资顾问服务行业技术发展现状分析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国内外基金投资顾问服务行业技术差距分析及差距形成的主要原因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基金投资顾问服务行业技术发展方向、趋势预测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提升基金投资顾问服务行业技术能力策略建议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2019-2024年中国基金投资顾问服务行业总体发展与财务状况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2019-2024年基金投资顾问服务行业规模情况</w:t>
      </w:r>
      <w:r>
        <w:rPr>
          <w:rFonts w:hint="eastAsia"/>
        </w:rPr>
        <w:br/>
      </w:r>
      <w:r>
        <w:rPr>
          <w:rFonts w:hint="eastAsia"/>
        </w:rPr>
        <w:t>　　　　一、基金投资顾问服务行业企业数量规模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二、基金投资顾问服务行业从业人员规模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三、基金投资顾问服务行业市场敏感性分析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2019-2024年基金投资顾问服务行业财务能力分析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一、基金投资顾问服务行业盈利能力</w:t>
      </w:r>
      <w:r>
        <w:rPr>
          <w:rFonts w:hint="eastAsia"/>
        </w:rPr>
        <w:br/>
      </w:r>
      <w:r>
        <w:rPr>
          <w:rFonts w:hint="eastAsia"/>
        </w:rPr>
        <w:t>　　　　二、基金投资顾问服务行业偿债能力</w:t>
      </w:r>
      <w:r>
        <w:rPr>
          <w:rFonts w:hint="eastAsia"/>
        </w:rPr>
        <w:br/>
      </w:r>
      <w:r>
        <w:rPr>
          <w:rFonts w:hint="eastAsia"/>
        </w:rPr>
        <w:t>　　　　三、基金投资顾问服务行业营运能力</w:t>
      </w:r>
      <w:r>
        <w:rPr>
          <w:rFonts w:hint="eastAsia"/>
        </w:rPr>
        <w:br/>
      </w:r>
      <w:r>
        <w:rPr>
          <w:rFonts w:hint="eastAsia"/>
        </w:rPr>
        <w:t>　　　　四、基金投资顾问服务行业发展能力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中国基金投资顾问服务行业细分市场调研与机会挖掘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基金投资顾问服务细分市场（一）市场调研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基金投资顾问服务细分市场（二）市场调研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中国基金投资顾问服务行业区域市场调研分析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2019-2024年中国基金投资顾问服务行业重点区域调研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一、重点地区（一）基金投资顾问服务市场规模与特点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二、重点地区（二）基金投资顾问服务市场规模及特点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三、重点地区（三）基金投资顾问服务市场规模及特点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四、重点地区（四）基金投资顾问服务市场规模及特点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不同区域基金投资顾问服务市场的对比与启示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二、基金投资顾问服务市场拓展策略与建议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中国基金投资顾问服务行业的营销渠道与客户分析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基金投资顾问服务行业渠道分析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二、各类渠道对基金投资顾问服务行业的影响</w:t>
      </w:r>
      <w:r>
        <w:rPr>
          <w:rFonts w:hint="eastAsia"/>
        </w:rPr>
        <w:br/>
      </w:r>
      <w:r>
        <w:rPr>
          <w:rFonts w:hint="eastAsia"/>
        </w:rPr>
        <w:t>　　　　三、主要基金投资顾问服务企业渠道策略研究</w:t>
      </w:r>
      <w:r>
        <w:rPr>
          <w:rFonts w:hint="eastAsia"/>
        </w:rPr>
        <w:br/>
      </w:r>
      <w:r>
        <w:rPr>
          <w:rFonts w:hint="eastAsia"/>
        </w:rPr>
        <w:t>　　第二节 基金投资顾问服务行业客户分析与定位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中国基金投资顾问服务行业竞争格局及策略选择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基金投资顾问服务行业总体市场竞争状况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一、基金投资顾问服务行业竞争结构分析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二、基金投资顾问服务企业竞争格局与集中度评估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三、基金投资顾问服务行业SWOT分析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基金投资顾问服务行业重点企业调研分析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基金投资顾问服务企业发展策略分析</w:t>
      </w:r>
      <w:r>
        <w:rPr>
          <w:rFonts w:hint="eastAsia"/>
        </w:rPr>
        <w:br/>
      </w:r>
      <w:r>
        <w:rPr>
          <w:rFonts w:hint="eastAsia"/>
        </w:rPr>
        <w:t>　　第一节 基金投资顾问服务市场与销售策略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基金投资顾问服务品牌战略思考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中国基金投资顾问服务行业发展环境分析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二、基金投资顾问服务行业主管部门、监管体制及相关政策法规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3、基金投资顾问服务行业的主要法律、法规和政策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4、2025年基金投资顾问服务行业法律法规和政策对行业的影响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二、基金投资顾问服务消费者需求分析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一、基金投资顾问服务技术的应用与创新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二、基金投资顾问服务行业发展的技术趋势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2025-2031年基金投资顾问服务行业展趋势预测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2025-2031年基金投资顾问服务市场发展前景分析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一、基金投资顾问服务市场发展潜力</w:t>
      </w:r>
      <w:r>
        <w:rPr>
          <w:rFonts w:hint="eastAsia"/>
        </w:rPr>
        <w:br/>
      </w:r>
      <w:r>
        <w:rPr>
          <w:rFonts w:hint="eastAsia"/>
        </w:rPr>
        <w:t>　　　　二、基金投资顾问服务市场前景分析</w:t>
      </w:r>
      <w:r>
        <w:rPr>
          <w:rFonts w:hint="eastAsia"/>
        </w:rPr>
        <w:br/>
      </w:r>
      <w:r>
        <w:rPr>
          <w:rFonts w:hint="eastAsia"/>
        </w:rPr>
        <w:t>　　　　三、基金投资顾问服务细分行业发展前景分析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2025-2031年基金投资顾问服务发展趋势预测</w:t>
      </w:r>
      <w:r>
        <w:rPr>
          <w:rFonts w:hint="eastAsia"/>
        </w:rPr>
        <w:br/>
      </w:r>
      <w:r>
        <w:rPr>
          <w:rFonts w:hint="eastAsia"/>
        </w:rPr>
        <w:t>　　　　一、基金投资顾问服务发展趋势预测</w:t>
      </w:r>
      <w:r>
        <w:rPr>
          <w:rFonts w:hint="eastAsia"/>
        </w:rPr>
        <w:br/>
      </w:r>
      <w:r>
        <w:rPr>
          <w:rFonts w:hint="eastAsia"/>
        </w:rPr>
        <w:t>　　　　二、基金投资顾问服务市场规模预测</w:t>
      </w:r>
      <w:r>
        <w:rPr>
          <w:rFonts w:hint="eastAsia"/>
        </w:rPr>
        <w:br/>
      </w:r>
      <w:r>
        <w:rPr>
          <w:rFonts w:hint="eastAsia"/>
        </w:rPr>
        <w:t>　　　　三、基金投资顾问服务细分市场发展趋势预测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未来基金投资顾问服务行业挑战与机遇探讨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一、基金投资顾问服务行业挑战</w:t>
      </w:r>
      <w:r>
        <w:rPr>
          <w:rFonts w:hint="eastAsia"/>
        </w:rPr>
        <w:br/>
      </w:r>
      <w:r>
        <w:rPr>
          <w:rFonts w:hint="eastAsia"/>
        </w:rPr>
        <w:t>　　　　二、基金投资顾问服务行业机遇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基金投资顾问服务行业研究结论及建议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对基金投资顾问服务行业发展的建议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中⋅智⋅林⋅－对基金投资顾问服务企业和投资者的建议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基金投资顾问服务介绍</w:t>
      </w:r>
      <w:r>
        <w:rPr>
          <w:rFonts w:hint="eastAsia"/>
        </w:rPr>
        <w:br/>
      </w:r>
      <w:r>
        <w:rPr>
          <w:rFonts w:hint="eastAsia"/>
        </w:rPr>
        <w:t>　　图表 基金投资顾问服务图片</w:t>
      </w:r>
      <w:r>
        <w:rPr>
          <w:rFonts w:hint="eastAsia"/>
        </w:rPr>
        <w:br/>
      </w:r>
      <w:r>
        <w:rPr>
          <w:rFonts w:hint="eastAsia"/>
        </w:rPr>
        <w:t>　　图表 基金投资顾问服务产业链分析</w:t>
      </w:r>
      <w:r>
        <w:rPr>
          <w:rFonts w:hint="eastAsia"/>
        </w:rPr>
        <w:br/>
      </w:r>
      <w:r>
        <w:rPr>
          <w:rFonts w:hint="eastAsia"/>
        </w:rPr>
        <w:t>　　图表 基金投资顾问服务主要特点</w:t>
      </w:r>
      <w:r>
        <w:rPr>
          <w:rFonts w:hint="eastAsia"/>
        </w:rPr>
        <w:br/>
      </w:r>
      <w:r>
        <w:rPr>
          <w:rFonts w:hint="eastAsia"/>
        </w:rPr>
        <w:t>　　图表 基金投资顾问服务政策分析</w:t>
      </w:r>
      <w:r>
        <w:rPr>
          <w:rFonts w:hint="eastAsia"/>
        </w:rPr>
        <w:br/>
      </w:r>
      <w:r>
        <w:rPr>
          <w:rFonts w:hint="eastAsia"/>
        </w:rPr>
        <w:t>　　图表 基金投资顾问服务标准 技术</w:t>
      </w:r>
      <w:r>
        <w:rPr>
          <w:rFonts w:hint="eastAsia"/>
        </w:rPr>
        <w:br/>
      </w:r>
      <w:r>
        <w:rPr>
          <w:rFonts w:hint="eastAsia"/>
        </w:rPr>
        <w:t>　　图表 基金投资顾问服务最新消息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2019-2024年基金投资顾问服务行业市场容量统计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2019-2024年中国基金投资顾问服务行业市场规模及增长情况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2019-2024年中国基金投资顾问服务行业销售收入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2019-2024年中国基金投资顾问服务行业利润总额分析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2019-2024年中国基金投资顾问服务行业企业数量情况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2019-2024年中国基金投资顾问服务行业企业平均规模情况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基金投资顾问服务价格走势</w:t>
      </w:r>
      <w:r>
        <w:rPr>
          <w:rFonts w:hint="eastAsia"/>
        </w:rPr>
        <w:br/>
      </w:r>
      <w:r>
        <w:rPr>
          <w:rFonts w:hint="eastAsia"/>
        </w:rPr>
        <w:t>　　图表 2024年基金投资顾问服务成本和利润分析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2024年中国基金投资顾问服务行业竞争力分析</w:t>
      </w:r>
      <w:r>
        <w:rPr>
          <w:rFonts w:hint="eastAsia"/>
        </w:rPr>
        <w:br/>
      </w:r>
      <w:r>
        <w:rPr>
          <w:rFonts w:hint="eastAsia"/>
        </w:rPr>
        <w:t>　　图表 基金投资顾问服务优势</w:t>
      </w:r>
      <w:r>
        <w:rPr>
          <w:rFonts w:hint="eastAsia"/>
        </w:rPr>
        <w:br/>
      </w:r>
      <w:r>
        <w:rPr>
          <w:rFonts w:hint="eastAsia"/>
        </w:rPr>
        <w:t>　　图表 基金投资顾问服务劣势</w:t>
      </w:r>
      <w:r>
        <w:rPr>
          <w:rFonts w:hint="eastAsia"/>
        </w:rPr>
        <w:br/>
      </w:r>
      <w:r>
        <w:rPr>
          <w:rFonts w:hint="eastAsia"/>
        </w:rPr>
        <w:t>　　图表 基金投资顾问服务机会</w:t>
      </w:r>
      <w:r>
        <w:rPr>
          <w:rFonts w:hint="eastAsia"/>
        </w:rPr>
        <w:br/>
      </w:r>
      <w:r>
        <w:rPr>
          <w:rFonts w:hint="eastAsia"/>
        </w:rPr>
        <w:t>　　图表 基金投资顾问服务威胁</w:t>
      </w:r>
      <w:r>
        <w:rPr>
          <w:rFonts w:hint="eastAsia"/>
        </w:rPr>
        <w:br/>
      </w:r>
      <w:r>
        <w:rPr>
          <w:rFonts w:hint="eastAsia"/>
        </w:rPr>
        <w:t>　　图表 2019-2024年中国基金投资顾问服务行业盈利能力分析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2019-2024年中国基金投资顾问服务行业运营能力分析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2019-2024年中国基金投资顾问服务行业偿债能力分析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2019-2024年中国基金投资顾问服务行业发展能力分析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2019-2024年中国基金投资顾问服务行业经营效益分析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**地区基金投资顾问服务市场规模及增长情况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**地区基金投资顾问服务行业市场需求情况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**地区基金投资顾问服务市场规模及增长情况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**地区基金投资顾问服务行业市场需求情况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**地区基金投资顾问服务市场规模及增长情况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**地区基金投资顾问服务行业市场需求情况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基金投资顾问服务品牌分析</w:t>
      </w:r>
      <w:r>
        <w:rPr>
          <w:rFonts w:hint="eastAsia"/>
        </w:rPr>
        <w:br/>
      </w:r>
      <w:r>
        <w:rPr>
          <w:rFonts w:hint="eastAsia"/>
        </w:rPr>
        <w:t>　　图表 基金投资顾问服务企业（一）概述</w:t>
      </w:r>
      <w:r>
        <w:rPr>
          <w:rFonts w:hint="eastAsia"/>
        </w:rPr>
        <w:br/>
      </w:r>
      <w:r>
        <w:rPr>
          <w:rFonts w:hint="eastAsia"/>
        </w:rPr>
        <w:t>　　图表 企业基金投资顾问服务业务分析</w:t>
      </w:r>
      <w:r>
        <w:rPr>
          <w:rFonts w:hint="eastAsia"/>
        </w:rPr>
        <w:br/>
      </w:r>
      <w:r>
        <w:rPr>
          <w:rFonts w:hint="eastAsia"/>
        </w:rPr>
        <w:t>　　图表 基金投资顾问服务企业（一）经营情况分析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基金投资顾问服务企业（一）盈利能力情况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基金投资顾问服务企业（一）偿债能力情况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基金投资顾问服务企业（一）运营能力情况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基金投资顾问服务企业（一）成长能力情况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基金投资顾问服务企业（二）简介</w:t>
      </w:r>
      <w:r>
        <w:rPr>
          <w:rFonts w:hint="eastAsia"/>
        </w:rPr>
        <w:br/>
      </w:r>
      <w:r>
        <w:rPr>
          <w:rFonts w:hint="eastAsia"/>
        </w:rPr>
        <w:t>　　图表 企业基金投资顾问服务业务</w:t>
      </w:r>
      <w:r>
        <w:rPr>
          <w:rFonts w:hint="eastAsia"/>
        </w:rPr>
        <w:br/>
      </w:r>
      <w:r>
        <w:rPr>
          <w:rFonts w:hint="eastAsia"/>
        </w:rPr>
        <w:t>　　图表 基金投资顾问服务企业（二）经营情况分析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基金投资顾问服务企业（二）盈利能力情况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基金投资顾问服务企业（二）偿债能力情况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基金投资顾问服务企业（二）运营能力情况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基金投资顾问服务企业（二）成长能力情况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基金投资顾问服务企业（三）概况</w:t>
      </w:r>
      <w:r>
        <w:rPr>
          <w:rFonts w:hint="eastAsia"/>
        </w:rPr>
        <w:br/>
      </w:r>
      <w:r>
        <w:rPr>
          <w:rFonts w:hint="eastAsia"/>
        </w:rPr>
        <w:t>　　图表 企业基金投资顾问服务业务情况</w:t>
      </w:r>
      <w:r>
        <w:rPr>
          <w:rFonts w:hint="eastAsia"/>
        </w:rPr>
        <w:br/>
      </w:r>
      <w:r>
        <w:rPr>
          <w:rFonts w:hint="eastAsia"/>
        </w:rPr>
        <w:t>　　图表 基金投资顾问服务企业（三）经营情况分析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基金投资顾问服务企业（三）盈利能力情况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基金投资顾问服务企业（三）偿债能力情况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基金投资顾问服务企业（三）运营能力情况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基金投资顾问服务企业（三）成长能力情况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基金投资顾问服务发展有利因素分析</w:t>
      </w:r>
      <w:r>
        <w:rPr>
          <w:rFonts w:hint="eastAsia"/>
        </w:rPr>
        <w:br/>
      </w:r>
      <w:r>
        <w:rPr>
          <w:rFonts w:hint="eastAsia"/>
        </w:rPr>
        <w:t>　　图表 基金投资顾问服务发展不利因素分析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进入基金投资顾问服务行业壁垒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2025-2031年中国基金投资顾问服务行业市场容量预测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2025-2031年中国基金投资顾问服务行业市场规模预测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2025-2031年中国基金投资顾问服务市场前景分析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2025-2031年中国基金投资顾问服务行业风险研究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2025-2031年中国基金投资顾问服务行业发展趋势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3f744bdd24e83" w:history="1">
        <w:r>
          <w:rPr>
            <w:rStyle w:val="Hyperlink"/>
          </w:rPr>
          <w:t>2025-2031年中国基金投资顾问服务行业发展研及市场前景预测报告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3f744bdd24e83" w:history="1">
        <w:r>
          <w:rPr>
            <w:rStyle w:val="Hyperlink"/>
          </w:rPr>
          <w:t>https://www.20087.com/8/79/JiJinTouZiGuWenFuWuHangYeXianZhuangJiQianJing.html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df3e4fe6a4d88" w:history="1">
      <w:r>
        <w:rPr>
          <w:rStyle w:val="Hyperlink"/>
        </w:rPr>
        <w:t>2025-2031年中国基金投资顾问服务行业发展研及市场前景预测报告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JinTouZiGuWenFuWuHangYeXianZhuangJiQianJing.html" TargetMode="External" Id="Rf8c3f744bdd2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JinTouZiGuWenFuWuHangYeXianZhuangJiQianJing.html" TargetMode="External" Id="Reeedf3e4fe6a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2025-09-08T08:28:07Z</dcterms:created>
  <dcterms:modified xsi:type="dcterms:W3CDTF">2025-09-08T09:28:07Z</dcterms:modified>
  <dc:subject>2025-2031年中国基金投资顾问服务行业发展研及市场前景预测报告</dc:subject>
  <dc:title>2025-2031年中国基金投资顾问服务行业发展研及市场前景预测报告</dc:title>
  <cp:keywords>2025-2031年中国基金投资顾问服务行业发展研及市场前景预测报告</cp:keywords>
  <dc:description>2025-2031年中国基金投资顾问服务行业发展研及市场前景预测报告</dc:description>
</cp:coreProperties>
</file>