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bb985e324c99" w:history="1">
              <w:r>
                <w:rPr>
                  <w:rStyle w:val="Hyperlink"/>
                </w:rPr>
                <w:t>2025-2031年中国房地产估价行业市场分析与前景趋势预测报告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bb985e324c99" w:history="1">
              <w:r>
                <w:rPr>
                  <w:rStyle w:val="Hyperlink"/>
                </w:rPr>
                <w:t>2025-2031年中国房地产估价行业市场分析与前景趋势预测报告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5bb985e324c99" w:history="1">
                <w:r>
                  <w:rPr>
                    <w:rStyle w:val="Hyperlink"/>
                  </w:rPr>
                  <w:t>https://www.20087.com/8/69/FangDiChanGuJiaHangYeFaZhanQianJing.html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估价行业作为房地产市场健康运行的重要保障，近年来随着房地产市场的波动和金融科技的发展，面临着前所未有的机遇和挑战。目前，房地产估价机构不仅依据传统的市场比较法、收益还原法、成本逼近法进行估价，还广泛应用大数据、人工智能等技术，提高估价的精准度和效率。同时，房地产估价行业需应对法律法规变化、市场信息不对称、资产泡沫风险等挑战，加强估价师的专业培训和职业道德建设，确保估价结果的公正性和权威性。此外，随着房地产金融创新的推进，如房地产投资信托基金（REITs）、资产证券化，房地产估价行业需拓展服务范围，提供更全面的资产评估和风险评估服务。</w:t>
      </w:r>
      <w:r>
        <w:rPr>
          <w:rFonts w:hint="eastAsia"/>
        </w:rPr>
        <w:br/>
      </w:r>
      <w:r>
        <w:rPr>
          <w:rFonts w:hint="eastAsia"/>
        </w:rPr>
        <w:t>　　未来，房地产估价行业的发展将更加注重数据驱动和专业深化。一方面，通过构建房地产大数据平台，整合土地信息、房产交易记录、宏观经济指标等多元数据，实现估价模型的动态优化和实时更新。另一方面，房地产估价机构将加强与地方政府、金融机构、开发商的合作，提供定制化的估价报告和咨询服务，如城市更新项目评估、商业地产租金预测。同时，随着绿色建筑、智能建筑的兴起，房地产估价行业需引入绿色评级、智能评级等新型估价标准，适应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5bb985e324c99" w:history="1">
        <w:r>
          <w:rPr>
            <w:rStyle w:val="Hyperlink"/>
          </w:rPr>
          <w:t>2025-2031年中国房地产估价行业市场分析与前景趋势预测报告</w:t>
        </w:r>
      </w:hyperlink>
      <w:r>
        <w:rPr>
          <w:rFonts w:hint="eastAsia"/>
        </w:rPr>
        <w:t>》依托权威数据资源与长期市场监测，系统分析了房地产估价行业的市场规模、市场需求及产业链结构，深入探讨了房地产估价价格变动与细分市场特征。报告科学预测了房地产估价市场前景及未来发展趋势，重点剖析了行业集中度、竞争格局及重点企业的市场地位，并通过SWOT分析揭示了房地产估价行业机遇与潜在风险。报告为投资者及业内企业提供了全面的市场洞察与决策参考，助力把握房地产估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房地产估价产业概述</w:t>
      </w:r>
      <w:r>
        <w:rPr>
          <w:rFonts w:hint="eastAsia"/>
        </w:rPr>
        <w:br/>
      </w:r>
      <w:r>
        <w:rPr>
          <w:rFonts w:hint="eastAsia"/>
        </w:rPr>
        <w:t>　　第一节 房地产估价定义</w:t>
      </w:r>
      <w:r>
        <w:rPr>
          <w:rFonts w:hint="eastAsia"/>
        </w:rPr>
        <w:br/>
      </w:r>
      <w:r>
        <w:rPr>
          <w:rFonts w:hint="eastAsia"/>
        </w:rPr>
        <w:t>　　第二节 房地产估价行业特点</w:t>
      </w:r>
      <w:r>
        <w:rPr>
          <w:rFonts w:hint="eastAsia"/>
        </w:rPr>
        <w:br/>
      </w:r>
      <w:r>
        <w:rPr>
          <w:rFonts w:hint="eastAsia"/>
        </w:rPr>
        <w:t>　　第三节 房地产估价产业链分析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2024-2025年中国房地产估价行业运行环境分析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中国房地产估价运行经济环境分析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中国房地产估价产业政策环境分析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一、房地产估价行业监管体制</w:t>
      </w:r>
      <w:r>
        <w:rPr>
          <w:rFonts w:hint="eastAsia"/>
        </w:rPr>
        <w:br/>
      </w:r>
      <w:r>
        <w:rPr>
          <w:rFonts w:hint="eastAsia"/>
        </w:rPr>
        <w:t>　　　　二、房地产估价行业主要法规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三、主要房地产估价产业政策</w:t>
      </w:r>
      <w:r>
        <w:rPr>
          <w:rFonts w:hint="eastAsia"/>
        </w:rPr>
        <w:br/>
      </w:r>
      <w:r>
        <w:rPr>
          <w:rFonts w:hint="eastAsia"/>
        </w:rPr>
        <w:t>　　第三节 中国房地产估价产业社会环境分析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2024-2025年全球房地产估价行业发展态势分析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全球房地产估价市场发展现状分析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全球主要国家房地产估价市场现状</w:t>
      </w:r>
      <w:r>
        <w:rPr>
          <w:rFonts w:hint="eastAsia"/>
        </w:rPr>
        <w:br/>
      </w:r>
      <w:r>
        <w:rPr>
          <w:rFonts w:hint="eastAsia"/>
        </w:rPr>
        <w:t>　　第三节 全球房地产估价行业发展趋势预测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中国房地产估价行业市场分析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2019-2024年中国房地产估价行业规模情况</w:t>
      </w:r>
      <w:r>
        <w:rPr>
          <w:rFonts w:hint="eastAsia"/>
        </w:rPr>
        <w:br/>
      </w:r>
      <w:r>
        <w:rPr>
          <w:rFonts w:hint="eastAsia"/>
        </w:rPr>
        <w:t>　　　　一、房地产估价行业市场规模情况分析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二、房地产估价行业单位规模情况</w:t>
      </w:r>
      <w:r>
        <w:rPr>
          <w:rFonts w:hint="eastAsia"/>
        </w:rPr>
        <w:br/>
      </w:r>
      <w:r>
        <w:rPr>
          <w:rFonts w:hint="eastAsia"/>
        </w:rPr>
        <w:t>　　　　三、房地产估价行业人员规模情况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2019-2024年中国房地产估价行业财务能力分析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一、房地产估价行业盈利能力分析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二、房地产估价行业偿债能力分析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三、房地产估价行业营运能力分析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四、房地产估价行业发展能力分析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2024-2025年中国房地产估价行业热点动态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2025年中国房地产估价行业面临的挑战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中国重点地区房地产估价行业市场调研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重点地区（五）房地产估价市场调研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中国房地产估价行业价格走势及影响因素分析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国内房地产估价行业价格回顾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国内房地产估价行业价格走势预测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国内房地产估价行业价格影响因素分析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中国房地产估价行业客户调研</w:t>
      </w:r>
      <w:r>
        <w:rPr>
          <w:rFonts w:hint="eastAsia"/>
        </w:rPr>
        <w:br/>
      </w:r>
      <w:r>
        <w:rPr>
          <w:rFonts w:hint="eastAsia"/>
        </w:rPr>
        <w:t>　　　　一、房地产估价行业客户偏好调查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二、客户对房地产估价品牌的首要认知渠道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三、房地产估价品牌忠诚度调查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四、房地产估价行业客户消费理念调研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中国房地产估价行业竞争格局分析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2025年房地产估价行业集中度分析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一、房地产估价市场集中度分析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二、房地产估价企业集中度分析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2025年房地产估价行业竞争格局分析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一、房地产估价行业竞争策略分析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二、房地产估价行业竞争格局展望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三、我国房地产估价市场竞争趋势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房地产估价行业重点企业发展调研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房地产估价企业发展策略分析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房地产估价市场策略分析</w:t>
      </w:r>
      <w:r>
        <w:rPr>
          <w:rFonts w:hint="eastAsia"/>
        </w:rPr>
        <w:br/>
      </w:r>
      <w:r>
        <w:rPr>
          <w:rFonts w:hint="eastAsia"/>
        </w:rPr>
        <w:t>　　　　一、房地产估价价格策略分析</w:t>
      </w:r>
      <w:r>
        <w:rPr>
          <w:rFonts w:hint="eastAsia"/>
        </w:rPr>
        <w:br/>
      </w:r>
      <w:r>
        <w:rPr>
          <w:rFonts w:hint="eastAsia"/>
        </w:rPr>
        <w:t>　　　　二、房地产估价渠道策略分析</w:t>
      </w:r>
      <w:r>
        <w:rPr>
          <w:rFonts w:hint="eastAsia"/>
        </w:rPr>
        <w:br/>
      </w:r>
      <w:r>
        <w:rPr>
          <w:rFonts w:hint="eastAsia"/>
        </w:rPr>
        <w:t>　　第二节 房地产估价销售策略分析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提高房地产估价企业竞争力的策略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一、提高中国房地产估价企业核心竞争力的对策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二、房地产估价企业提升竞争力的主要方向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三、影响房地产估价企业核心竞争力的因素及提升途径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四、提高房地产估价企业竞争力的策略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房地产估价行业投资风险与控制策略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房地产估价行业SWOT模型分析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一、房地产估价行业优势分析</w:t>
      </w:r>
      <w:r>
        <w:rPr>
          <w:rFonts w:hint="eastAsia"/>
        </w:rPr>
        <w:br/>
      </w:r>
      <w:r>
        <w:rPr>
          <w:rFonts w:hint="eastAsia"/>
        </w:rPr>
        <w:t>　　　　二、房地产估价行业劣势分析</w:t>
      </w:r>
      <w:r>
        <w:rPr>
          <w:rFonts w:hint="eastAsia"/>
        </w:rPr>
        <w:br/>
      </w:r>
      <w:r>
        <w:rPr>
          <w:rFonts w:hint="eastAsia"/>
        </w:rPr>
        <w:t>　　　　三、房地产估价行业机会分析</w:t>
      </w:r>
      <w:r>
        <w:rPr>
          <w:rFonts w:hint="eastAsia"/>
        </w:rPr>
        <w:br/>
      </w:r>
      <w:r>
        <w:rPr>
          <w:rFonts w:hint="eastAsia"/>
        </w:rPr>
        <w:t>　　　　四、房地产估价行业风险分析</w:t>
      </w:r>
      <w:r>
        <w:rPr>
          <w:rFonts w:hint="eastAsia"/>
        </w:rPr>
        <w:br/>
      </w:r>
      <w:r>
        <w:rPr>
          <w:rFonts w:hint="eastAsia"/>
        </w:rPr>
        <w:t>　　第二节 房地产估价行业投资风险及控制策略分析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一、房地产估价市场风险及控制策略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二、房地产估价行业政策风险及控制策略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三、房地产估价行业经营风险及控制策略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四、房地产估价同业竞争风险及控制策略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五、房地产估价行业其他风险及控制策略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2025-2031年中国房地产估价行业投资潜力及发展趋势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2025-2031年房地产估价行业投资潜力分析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一、房地产估价行业重点可投资领域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二、房地产估价行业目标市场需求潜力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三、房地产估价行业投资潜力综合评判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[⋅中⋅智林⋅]2025-2031年中国房地产估价行业发展趋势分析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一、2025年房地产估价市场前景分析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二、2025年房地产估价发展趋势预测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三、2025-2031年我国房地产估价行业发展剖析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五、未来房地产估价行业发展变局剖析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房地产估价行业现状</w:t>
      </w:r>
      <w:r>
        <w:rPr>
          <w:rFonts w:hint="eastAsia"/>
        </w:rPr>
        <w:br/>
      </w:r>
      <w:r>
        <w:rPr>
          <w:rFonts w:hint="eastAsia"/>
        </w:rPr>
        <w:t>　　图表 房地产估价行业产业链调研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2019-2024年房地产估价行业市场容量统计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2019-2024年中国房地产估价行业市场规模情况</w:t>
      </w:r>
      <w:r>
        <w:rPr>
          <w:rFonts w:hint="eastAsia"/>
        </w:rPr>
        <w:br/>
      </w:r>
      <w:r>
        <w:rPr>
          <w:rFonts w:hint="eastAsia"/>
        </w:rPr>
        <w:t>　　图表 房地产估价行业动态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2019-2024年中国房地产估价行业经营效益分析</w:t>
      </w:r>
      <w:r>
        <w:rPr>
          <w:rFonts w:hint="eastAsia"/>
        </w:rPr>
        <w:br/>
      </w:r>
      <w:r>
        <w:rPr>
          <w:rFonts w:hint="eastAsia"/>
        </w:rPr>
        <w:t>　　图表 房地产估价行业竞争对手分析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**地区房地产估价市场调研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**地区房地产估价市场调研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2025-2031年中国房地产估价市场前景分析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bb985e324c99" w:history="1">
        <w:r>
          <w:rPr>
            <w:rStyle w:val="Hyperlink"/>
          </w:rPr>
          <w:t>2025-2031年中国房地产估价行业市场分析与前景趋势预测报告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5bb985e324c99" w:history="1">
        <w:r>
          <w:rPr>
            <w:rStyle w:val="Hyperlink"/>
          </w:rPr>
          <w:t>https://www.20087.com/8/69/FangDiChanGuJiaHangYeFaZhanQianJing.html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房估价查询、房地产估价师报考需要什么条件、房地产估价师报考需要什么条件、房地产估价师成绩查询入口、房地产估价机构查询、房地产估价成绩查询、房地产估价方法有哪些、房地产估价师查询成绩、房地产估价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97364b5b24948" w:history="1">
      <w:r>
        <w:rPr>
          <w:rStyle w:val="Hyperlink"/>
        </w:rPr>
        <w:t>2025-2031年中国房地产估价行业市场分析与前景趋势预测报告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angDiChanGuJiaHangYeFaZhanQianJing.html" TargetMode="External" Id="Rc7c5bb985e32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angDiChanGuJiaHangYeFaZhanQianJing.html" TargetMode="External" Id="Rebb97364b5b2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2025-01-12T23:17:00Z</dcterms:created>
  <dcterms:modified xsi:type="dcterms:W3CDTF">2025-01-13T00:17:00Z</dcterms:modified>
  <dc:subject>2025-2031年中国房地产估价行业市场分析与前景趋势预测报告</dc:subject>
  <dc:title>2025-2031年中国房地产估价行业市场分析与前景趋势预测报告</dc:title>
  <cp:keywords>2025-2031年中国房地产估价行业市场分析与前景趋势预测报告</cp:keywords>
  <dc:description>2025-2031年中国房地产估价行业市场分析与前景趋势预测报告</dc:description>
</cp:coreProperties>
</file>