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d8bfd404a4b35" w:history="1">
              <w:r>
                <w:rPr>
                  <w:rStyle w:val="Hyperlink"/>
                </w:rPr>
                <w:t>2024-2030年全球与中国证券发展现状及前景趋势分析报告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d8bfd404a4b35" w:history="1">
              <w:r>
                <w:rPr>
                  <w:rStyle w:val="Hyperlink"/>
                </w:rPr>
                <w:t>2024-2030年全球与中国证券发展现状及前景趋势分析报告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d8bfd404a4b35" w:history="1">
                <w:r>
                  <w:rPr>
                    <w:rStyle w:val="Hyperlink"/>
                  </w:rPr>
                  <w:t>https://www.20087.com/8/99/ZhengQuanHangYeQianJing.html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行业作为金融市场的重要组成部分，承载着资本配置与风险管理的核心功能。近年来，随着全球金融市场一体化程度加深，以及金融科技的迅猛发展，证券行业正经历前所未有的变革。一方面，互联网证券、智能投顾等新型服务模式兴起，通过大数据分析、算法模型为投资者提供个性化投资建议，降低了投资门槛，提升了服务效率。另一方面，区块链、人工智能等技术的应用，推动了证券交易的透明化与智能化，如智能合约、自动清算系统等，提高了交易速度与安全性。此外，监管科技的引入，如监管沙盒、智能监管平台等，加强了市场监管与风险防控能力，维护了市场秩序与投资者权益。</w:t>
      </w:r>
      <w:r>
        <w:rPr>
          <w:rFonts w:hint="eastAsia"/>
        </w:rPr>
        <w:br/>
      </w:r>
      <w:r>
        <w:rPr>
          <w:rFonts w:hint="eastAsia"/>
        </w:rPr>
        <w:t>　　未来，证券行业将更加聚焦于科技驱动、国际化与可持续性趋势。科技驱动方面，证券行业将加速数字化转型，如采用云计算、边缘计算等技术，实现数据的高速处理与实时分析，提升交易效率与服务质量。国际化趋势下，证券市场将更加开放，如互联互通机制的深化、跨境投资渠道的拓宽，促进全球资本流动与资源配置。可持续性方面，ESG（环境、社会、治理）投资理念将更加普及，推动证券行业关注企业的社会责任与环境影响，引导资金流向绿色、可持续的产业领域，促进经济与社会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d8bfd404a4b35" w:history="1">
        <w:r>
          <w:rPr>
            <w:rStyle w:val="Hyperlink"/>
          </w:rPr>
          <w:t>2024-2030年全球与中国证券发展现状及前景趋势分析报告</w:t>
        </w:r>
      </w:hyperlink>
      <w:r>
        <w:rPr>
          <w:rFonts w:hint="eastAsia"/>
        </w:rPr>
        <w:t>》基于国家统计局、发改委以及证券相关行业协会、科研单位的数据以及研究团队长期监测，对证券行业的市场规模、需求及产业链进行了深入分析。证券报告全面阐述了行业现状，科学预测了证券市场前景与发展趋势，并重点关注了证券重点企业的经营状况及竞争格局。同时，证券报告还剖析了证券价格动态、市场集中度与品牌影响力，进一步细分了市场，揭示了证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全球市场证券市场总体规模</w:t>
      </w:r>
      <w:r>
        <w:rPr>
          <w:rFonts w:hint="eastAsia"/>
        </w:rPr>
        <w:br/>
      </w:r>
      <w:r>
        <w:rPr>
          <w:rFonts w:hint="eastAsia"/>
        </w:rPr>
        <w:t>　　1.4 中国市场证券市场总体规模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证券行业发展总体概况</w:t>
      </w:r>
      <w:r>
        <w:rPr>
          <w:rFonts w:hint="eastAsia"/>
        </w:rPr>
        <w:br/>
      </w:r>
      <w:r>
        <w:rPr>
          <w:rFonts w:hint="eastAsia"/>
        </w:rPr>
        <w:t>　　　　1.5.2 证券行业发展主要特点</w:t>
      </w:r>
      <w:r>
        <w:rPr>
          <w:rFonts w:hint="eastAsia"/>
        </w:rPr>
        <w:br/>
      </w:r>
      <w:r>
        <w:rPr>
          <w:rFonts w:hint="eastAsia"/>
        </w:rPr>
        <w:t>　　　　1.5.3 证券行业发展影响因素</w:t>
      </w:r>
      <w:r>
        <w:rPr>
          <w:rFonts w:hint="eastAsia"/>
        </w:rPr>
        <w:br/>
      </w:r>
      <w:r>
        <w:rPr>
          <w:rFonts w:hint="eastAsia"/>
        </w:rPr>
        <w:t>　　　　1.5.3 .1 证券有利因素</w:t>
      </w:r>
      <w:r>
        <w:rPr>
          <w:rFonts w:hint="eastAsia"/>
        </w:rPr>
        <w:br/>
      </w:r>
      <w:r>
        <w:rPr>
          <w:rFonts w:hint="eastAsia"/>
        </w:rPr>
        <w:t>　　　　1.5.3 .2 证券不利因素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全球市场，近三年证券主要企业占有率及排名（按收入）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近三年证券主要企业在国际市场占有率（按收入，2019-2023）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2023年证券主要企业在国际市场排名（按收入）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近三年全球市场主要企业证券销售收入（2019-2023）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中国市场，近三年证券主要企业占有率及排名（按收入）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近三年证券主要企业在中国市场占有率（按收入，2019-2023）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2023年证券主要企业在中国市场排名（按收入）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近三年中国市场主要企业证券销售收入（2019-2023）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全球主要厂商证券总部及产地分布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全球主要厂商成立时间及证券商业化日期</w:t>
      </w:r>
      <w:r>
        <w:rPr>
          <w:rFonts w:hint="eastAsia"/>
        </w:rPr>
        <w:br/>
      </w:r>
      <w:r>
        <w:rPr>
          <w:rFonts w:hint="eastAsia"/>
        </w:rPr>
        <w:t>　　2.5 全球主要厂商证券产品类型及应用</w:t>
      </w:r>
      <w:r>
        <w:rPr>
          <w:rFonts w:hint="eastAsia"/>
        </w:rPr>
        <w:br/>
      </w:r>
      <w:r>
        <w:rPr>
          <w:rFonts w:hint="eastAsia"/>
        </w:rPr>
        <w:t>　　2.6 证券行业集中度、竞争程度分析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证券行业集中度分析：2023年全球Top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全球证券第一梯队、第二梯队和第三梯队生产商（品牌）及市场份额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全球证券主要地区分析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全球主要地区证券市场规模分析：2019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全球主要地区证券销售额及份额（2019-2023年）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全球主要地区证券销售额及份额预测（2024-2030年）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北美证券销售额及预测（2019-2030）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欧洲证券销售额及预测（2019-2030）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中国证券销售额及预测（2019-2030）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日本证券销售额及预测（2019-2030）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东南亚证券销售额及预测（2019-2030）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印度证券销售额及预测（2019-2030）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按产品类型细分，全球证券销售额对比（2019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按产品类型细分，全球证券销售额及预测（2019-2030）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按产品类型细分，全球证券销售额及市场份额（2019-2023）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按产品类型细分，全球证券销售额预测（2024-2030）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按产品类型细分，中国证券销售额及预测（2019-2030）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按产品类型细分，中国证券销售额及市场份额（2019-2023）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按产品类型细分，中国证券销售额预测（2024-2030）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按产品类型细分，全球证券销售额对比（2019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按产品类型细分，全球证券销售额及预测（2019-2030）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按产品类型细分，全球证券销售额及市场份额（2019-2023）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按产品类型细分，全球证券销售额预测（2024-2030）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中国不同应用证券销售额及预测（2019-2030）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中国不同应用证券销售额及市场份额（2019-2023）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中国不同应用证券销售额预测（2024-2030）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证券企业（一）</w:t>
      </w:r>
      <w:r>
        <w:rPr>
          <w:rFonts w:hint="eastAsia"/>
        </w:rPr>
        <w:br/>
      </w:r>
      <w:r>
        <w:rPr>
          <w:rFonts w:hint="eastAsia"/>
        </w:rPr>
        <w:t>　　　　6.1.1 证券企业（一）公司信息、总部、证券市场地位以及主要的竞争对手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证券企业（一） 证券产品及服务介绍</w:t>
      </w:r>
      <w:r>
        <w:rPr>
          <w:rFonts w:hint="eastAsia"/>
        </w:rPr>
        <w:br/>
      </w:r>
      <w:r>
        <w:rPr>
          <w:rFonts w:hint="eastAsia"/>
        </w:rPr>
        <w:t>　　　　6.1.3 证券企业（一）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证券企业（一）简介及主要业务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证券企业（一）最新动态</w:t>
      </w:r>
      <w:r>
        <w:rPr>
          <w:rFonts w:hint="eastAsia"/>
        </w:rPr>
        <w:br/>
      </w:r>
      <w:r>
        <w:rPr>
          <w:rFonts w:hint="eastAsia"/>
        </w:rPr>
        <w:t>　　6.2 证券企业（二）</w:t>
      </w:r>
      <w:r>
        <w:rPr>
          <w:rFonts w:hint="eastAsia"/>
        </w:rPr>
        <w:br/>
      </w:r>
      <w:r>
        <w:rPr>
          <w:rFonts w:hint="eastAsia"/>
        </w:rPr>
        <w:t>　　　　6.2.1 证券企业（二）公司信息、总部、证券市场地位以及主要的竞争对手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证券企业（二） 证券产品及服务介绍</w:t>
      </w:r>
      <w:r>
        <w:rPr>
          <w:rFonts w:hint="eastAsia"/>
        </w:rPr>
        <w:br/>
      </w:r>
      <w:r>
        <w:rPr>
          <w:rFonts w:hint="eastAsia"/>
        </w:rPr>
        <w:t>　　　　6.2.3 证券企业（二）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证券企业（二）简介及主要业务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证券企业（二）最新动态</w:t>
      </w:r>
      <w:r>
        <w:rPr>
          <w:rFonts w:hint="eastAsia"/>
        </w:rPr>
        <w:br/>
      </w:r>
      <w:r>
        <w:rPr>
          <w:rFonts w:hint="eastAsia"/>
        </w:rPr>
        <w:t>　　6.3 证券企业（三）</w:t>
      </w:r>
      <w:r>
        <w:rPr>
          <w:rFonts w:hint="eastAsia"/>
        </w:rPr>
        <w:br/>
      </w:r>
      <w:r>
        <w:rPr>
          <w:rFonts w:hint="eastAsia"/>
        </w:rPr>
        <w:t>　　　　6.3.1 证券企业（三）公司信息、总部、证券市场地位以及主要的竞争对手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证券企业（三） 证券产品及服务介绍</w:t>
      </w:r>
      <w:r>
        <w:rPr>
          <w:rFonts w:hint="eastAsia"/>
        </w:rPr>
        <w:br/>
      </w:r>
      <w:r>
        <w:rPr>
          <w:rFonts w:hint="eastAsia"/>
        </w:rPr>
        <w:t>　　　　6.3.3 证券企业（三）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证券企业（三）简介及主要业务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证券企业（三）最新动态</w:t>
      </w:r>
      <w:r>
        <w:rPr>
          <w:rFonts w:hint="eastAsia"/>
        </w:rPr>
        <w:br/>
      </w:r>
      <w:r>
        <w:rPr>
          <w:rFonts w:hint="eastAsia"/>
        </w:rPr>
        <w:t>　　6.4 证券企业（四）</w:t>
      </w:r>
      <w:r>
        <w:rPr>
          <w:rFonts w:hint="eastAsia"/>
        </w:rPr>
        <w:br/>
      </w:r>
      <w:r>
        <w:rPr>
          <w:rFonts w:hint="eastAsia"/>
        </w:rPr>
        <w:t>　　　　6.4.1 证券企业（四）公司信息、总部、证券市场地位以及主要的竞争对手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证券企业（四） 证券产品及服务介绍</w:t>
      </w:r>
      <w:r>
        <w:rPr>
          <w:rFonts w:hint="eastAsia"/>
        </w:rPr>
        <w:br/>
      </w:r>
      <w:r>
        <w:rPr>
          <w:rFonts w:hint="eastAsia"/>
        </w:rPr>
        <w:t>　　　　6.4.3 证券企业（四）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证券企业（四）简介及主要业务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证券企业（四）最新动态</w:t>
      </w:r>
      <w:r>
        <w:rPr>
          <w:rFonts w:hint="eastAsia"/>
        </w:rPr>
        <w:br/>
      </w:r>
      <w:r>
        <w:rPr>
          <w:rFonts w:hint="eastAsia"/>
        </w:rPr>
        <w:t>　　6.5 证券企业（五）</w:t>
      </w:r>
      <w:r>
        <w:rPr>
          <w:rFonts w:hint="eastAsia"/>
        </w:rPr>
        <w:br/>
      </w:r>
      <w:r>
        <w:rPr>
          <w:rFonts w:hint="eastAsia"/>
        </w:rPr>
        <w:t>　　　　6.5.1 证券企业（五）公司信息、总部、证券市场地位以及主要的竞争对手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证券企业（五） 证券产品及服务介绍</w:t>
      </w:r>
      <w:r>
        <w:rPr>
          <w:rFonts w:hint="eastAsia"/>
        </w:rPr>
        <w:br/>
      </w:r>
      <w:r>
        <w:rPr>
          <w:rFonts w:hint="eastAsia"/>
        </w:rPr>
        <w:t>　　　　6.5.3 证券企业（五）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证券企业（五）简介及主要业务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证券企业（五）最新动态</w:t>
      </w:r>
      <w:r>
        <w:rPr>
          <w:rFonts w:hint="eastAsia"/>
        </w:rPr>
        <w:br/>
      </w:r>
      <w:r>
        <w:rPr>
          <w:rFonts w:hint="eastAsia"/>
        </w:rPr>
        <w:t>　　6.6 证券企业（六）</w:t>
      </w:r>
      <w:r>
        <w:rPr>
          <w:rFonts w:hint="eastAsia"/>
        </w:rPr>
        <w:br/>
      </w:r>
      <w:r>
        <w:rPr>
          <w:rFonts w:hint="eastAsia"/>
        </w:rPr>
        <w:t>　　　　6.6.1 证券企业（六）公司信息、总部、证券市场地位以及主要的竞争对手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证券企业（六） 证券产品及服务介绍</w:t>
      </w:r>
      <w:r>
        <w:rPr>
          <w:rFonts w:hint="eastAsia"/>
        </w:rPr>
        <w:br/>
      </w:r>
      <w:r>
        <w:rPr>
          <w:rFonts w:hint="eastAsia"/>
        </w:rPr>
        <w:t>　　　　6.6.3 证券企业（六）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证券企业（六）简介及主要业务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证券企业（六）最新动态</w:t>
      </w:r>
      <w:r>
        <w:rPr>
          <w:rFonts w:hint="eastAsia"/>
        </w:rPr>
        <w:br/>
      </w:r>
      <w:r>
        <w:rPr>
          <w:rFonts w:hint="eastAsia"/>
        </w:rPr>
        <w:t>　　6.7 证券企业（七）</w:t>
      </w:r>
      <w:r>
        <w:rPr>
          <w:rFonts w:hint="eastAsia"/>
        </w:rPr>
        <w:br/>
      </w:r>
      <w:r>
        <w:rPr>
          <w:rFonts w:hint="eastAsia"/>
        </w:rPr>
        <w:t>　　　　6.7.1 证券企业（七）公司信息、总部、证券市场地位以及主要的竞争对手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证券企业（七） 证券产品及服务介绍</w:t>
      </w:r>
      <w:r>
        <w:rPr>
          <w:rFonts w:hint="eastAsia"/>
        </w:rPr>
        <w:br/>
      </w:r>
      <w:r>
        <w:rPr>
          <w:rFonts w:hint="eastAsia"/>
        </w:rPr>
        <w:t>　　　　6.7.3 证券企业（七）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证券企业（七）简介及主要业务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证券企业（七）最新动态</w:t>
      </w:r>
      <w:r>
        <w:rPr>
          <w:rFonts w:hint="eastAsia"/>
        </w:rPr>
        <w:br/>
      </w:r>
      <w:r>
        <w:rPr>
          <w:rFonts w:hint="eastAsia"/>
        </w:rPr>
        <w:t>　　6.8 证券企业（八）</w:t>
      </w:r>
      <w:r>
        <w:rPr>
          <w:rFonts w:hint="eastAsia"/>
        </w:rPr>
        <w:br/>
      </w:r>
      <w:r>
        <w:rPr>
          <w:rFonts w:hint="eastAsia"/>
        </w:rPr>
        <w:t>　　　　6.8.1 证券企业（八）公司信息、总部、证券市场地位以及主要的竞争对手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证券企业（八） 证券产品及服务介绍</w:t>
      </w:r>
      <w:r>
        <w:rPr>
          <w:rFonts w:hint="eastAsia"/>
        </w:rPr>
        <w:br/>
      </w:r>
      <w:r>
        <w:rPr>
          <w:rFonts w:hint="eastAsia"/>
        </w:rPr>
        <w:t>　　　　6.8.3 证券企业（八）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证券企业（八）简介及主要业务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证券企业（八）最新动态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证券行业发展趋势</w:t>
      </w:r>
      <w:r>
        <w:rPr>
          <w:rFonts w:hint="eastAsia"/>
        </w:rPr>
        <w:br/>
      </w:r>
      <w:r>
        <w:rPr>
          <w:rFonts w:hint="eastAsia"/>
        </w:rPr>
        <w:t>　　7.2 证券行业主要驱动因素</w:t>
      </w:r>
      <w:r>
        <w:rPr>
          <w:rFonts w:hint="eastAsia"/>
        </w:rPr>
        <w:br/>
      </w:r>
      <w:r>
        <w:rPr>
          <w:rFonts w:hint="eastAsia"/>
        </w:rPr>
        <w:t>　　7.3 证券中国企业SWOT分析</w:t>
      </w:r>
      <w:r>
        <w:rPr>
          <w:rFonts w:hint="eastAsia"/>
        </w:rPr>
        <w:br/>
      </w:r>
      <w:r>
        <w:rPr>
          <w:rFonts w:hint="eastAsia"/>
        </w:rPr>
        <w:t>　　7.4 中国证券行业政策环境分析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证券行业产业链简介</w:t>
      </w:r>
      <w:r>
        <w:rPr>
          <w:rFonts w:hint="eastAsia"/>
        </w:rPr>
        <w:br/>
      </w:r>
      <w:r>
        <w:rPr>
          <w:rFonts w:hint="eastAsia"/>
        </w:rPr>
        <w:t>　　　　8.1.1 证券行业供应链分析</w:t>
      </w:r>
      <w:r>
        <w:rPr>
          <w:rFonts w:hint="eastAsia"/>
        </w:rPr>
        <w:br/>
      </w:r>
      <w:r>
        <w:rPr>
          <w:rFonts w:hint="eastAsia"/>
        </w:rPr>
        <w:t>　　　　8.1.2 证券主要原料及供应情况</w:t>
      </w:r>
      <w:r>
        <w:rPr>
          <w:rFonts w:hint="eastAsia"/>
        </w:rPr>
        <w:br/>
      </w:r>
      <w:r>
        <w:rPr>
          <w:rFonts w:hint="eastAsia"/>
        </w:rPr>
        <w:t>　　　　8.1.3 证券行业主要下游客户</w:t>
      </w:r>
      <w:r>
        <w:rPr>
          <w:rFonts w:hint="eastAsia"/>
        </w:rPr>
        <w:br/>
      </w:r>
      <w:r>
        <w:rPr>
          <w:rFonts w:hint="eastAsia"/>
        </w:rPr>
        <w:t>　　8.2 证券行业采购模式</w:t>
      </w:r>
      <w:r>
        <w:rPr>
          <w:rFonts w:hint="eastAsia"/>
        </w:rPr>
        <w:br/>
      </w:r>
      <w:r>
        <w:rPr>
          <w:rFonts w:hint="eastAsia"/>
        </w:rPr>
        <w:t>　　8.3 证券行业生产模式</w:t>
      </w:r>
      <w:r>
        <w:rPr>
          <w:rFonts w:hint="eastAsia"/>
        </w:rPr>
        <w:br/>
      </w:r>
      <w:r>
        <w:rPr>
          <w:rFonts w:hint="eastAsia"/>
        </w:rPr>
        <w:t>　　8.4 证券行业销售模式及销售渠道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证券产品图片</w:t>
      </w:r>
      <w:r>
        <w:rPr>
          <w:rFonts w:hint="eastAsia"/>
        </w:rPr>
        <w:br/>
      </w:r>
      <w:r>
        <w:rPr>
          <w:rFonts w:hint="eastAsia"/>
        </w:rPr>
        <w:t>　　图 2019-2023年全球市场证券市场规模（销售额）统计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2024-2030年全球证券市场规模预测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2019-2023年中国市场证券市场规模（销售额）统计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2024-2030年中国证券市场规模预测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2019-2023年全球不同证券类型市场份额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2024-2030年全球不同证券类型市场份额预测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2019-2023年中国不同证券类型市场份额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2024-2030年中国不同证券类型市场份额预测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2019-2023年全球不同证券应用市场份额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2024-2030年全球不同证券应用市场份额预测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2019-2023年中国不同证券应用市场份额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2024-2030年中国不同证券应用市场份额预测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2019-2023年全球主要地区证券规模市场份额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2024-2030年全球主要地区证券规模市场份额预测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2019-2023年北美证券销售额</w:t>
      </w:r>
      <w:r>
        <w:rPr>
          <w:rFonts w:hint="eastAsia"/>
        </w:rPr>
        <w:br/>
      </w:r>
      <w:r>
        <w:rPr>
          <w:rFonts w:hint="eastAsia"/>
        </w:rPr>
        <w:t>　　图 2024-2030年北美证券销售额预测</w:t>
      </w:r>
      <w:r>
        <w:rPr>
          <w:rFonts w:hint="eastAsia"/>
        </w:rPr>
        <w:br/>
      </w:r>
      <w:r>
        <w:rPr>
          <w:rFonts w:hint="eastAsia"/>
        </w:rPr>
        <w:t>　　图 2019-2023年欧洲证券销售额</w:t>
      </w:r>
      <w:r>
        <w:rPr>
          <w:rFonts w:hint="eastAsia"/>
        </w:rPr>
        <w:br/>
      </w:r>
      <w:r>
        <w:rPr>
          <w:rFonts w:hint="eastAsia"/>
        </w:rPr>
        <w:t>　　图 2024-2030年欧洲证券销售额预测</w:t>
      </w:r>
      <w:r>
        <w:rPr>
          <w:rFonts w:hint="eastAsia"/>
        </w:rPr>
        <w:br/>
      </w:r>
      <w:r>
        <w:rPr>
          <w:rFonts w:hint="eastAsia"/>
        </w:rPr>
        <w:t>　　图 2019-2023年中国证券销售额</w:t>
      </w:r>
      <w:r>
        <w:rPr>
          <w:rFonts w:hint="eastAsia"/>
        </w:rPr>
        <w:br/>
      </w:r>
      <w:r>
        <w:rPr>
          <w:rFonts w:hint="eastAsia"/>
        </w:rPr>
        <w:t>　　图 2024-2030年中国证券销售额预测</w:t>
      </w:r>
      <w:r>
        <w:rPr>
          <w:rFonts w:hint="eastAsia"/>
        </w:rPr>
        <w:br/>
      </w:r>
      <w:r>
        <w:rPr>
          <w:rFonts w:hint="eastAsia"/>
        </w:rPr>
        <w:t>　　图 2019-2023年南美证券销售额</w:t>
      </w:r>
      <w:r>
        <w:rPr>
          <w:rFonts w:hint="eastAsia"/>
        </w:rPr>
        <w:br/>
      </w:r>
      <w:r>
        <w:rPr>
          <w:rFonts w:hint="eastAsia"/>
        </w:rPr>
        <w:t>　　图 2024-2030年南美证券销售额预测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2019-2023年中东及非洲证券销售额</w:t>
      </w:r>
      <w:r>
        <w:rPr>
          <w:rFonts w:hint="eastAsia"/>
        </w:rPr>
        <w:br/>
      </w:r>
      <w:r>
        <w:rPr>
          <w:rFonts w:hint="eastAsia"/>
        </w:rPr>
        <w:t>　　图 2024-2030年中东及非洲证券销售额预测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2023年全球前5大企业证券市场份额</w:t>
      </w:r>
      <w:r>
        <w:rPr>
          <w:rFonts w:hint="eastAsia"/>
        </w:rPr>
        <w:br/>
      </w:r>
      <w:r>
        <w:rPr>
          <w:rFonts w:hint="eastAsia"/>
        </w:rPr>
        <w:t>　　图 2023年全球证券第一梯队、第二梯队和第三梯队企业及市场份额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证券全球领先企业SWOT分析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2023年中国排名前3和前5证券企业市场份额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证券主要企业列表</w:t>
      </w:r>
      <w:r>
        <w:rPr>
          <w:rFonts w:hint="eastAsia"/>
        </w:rPr>
        <w:br/>
      </w:r>
      <w:r>
        <w:rPr>
          <w:rFonts w:hint="eastAsia"/>
        </w:rPr>
        <w:t>　　表 全球市场不同证券类型销售额及增长率对比（2019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2019-2023年全球不同证券类型销售额列表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2019-2023年全球不同证券类型销售额市场份额列表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2024-2030年全球不同证券类型销售额预测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2024-2030年全球不同证券类型销售额市场份额预测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2019-2023年中国不同证券类型销售额列表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2019-2023年中国不同证券类型销售额市场份额列表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2024-2030年中国不同证券类型销售额预测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2024-2030年中国不同证券类型销售额市场份额预测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全球市场不同证券应用销售额及增长率对比（2019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2019-2023年全球不同证券应用销售额列表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2019-2023年全球不同证券应用销售额市场份额列表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2024-2030年全球不同证券应用销售额预测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2024-2030年全球不同证券应用销售额市场份额预测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2019-2023年中国不同证券应用销售额列表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2019-2023年中国不同证券应用销售额市场份额列表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2024-2030年中国不同证券应用销售额预测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2024-2030年中国不同证券应用销售额市场份额预测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全球主要地区证券销售额统计（2019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2019-2023年全球主要地区证券销售额列表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2019-2023年全球主要地区证券销售额及市场份额列表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2024-2030年全球主要地区证券销售额预测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2024-2030年全球主要地区证券销售额及市场份额预测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2019-2023年全球主要企业证券销售额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2019-2023年全球主要企业证券销售额市场份额对比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2023年全球主要证券企业市场地位（第一梯队、第二梯队和第三梯队）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2023年全球主要证券企业收入排名</w:t>
      </w:r>
      <w:r>
        <w:rPr>
          <w:rFonts w:hint="eastAsia"/>
        </w:rPr>
        <w:br/>
      </w:r>
      <w:r>
        <w:rPr>
          <w:rFonts w:hint="eastAsia"/>
        </w:rPr>
        <w:t>　　表 2023年全球主要证券企业总部及市场区域分布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全球主要证券企业产品类型及应用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全球主要证券企业商业化日期</w:t>
      </w:r>
      <w:r>
        <w:rPr>
          <w:rFonts w:hint="eastAsia"/>
        </w:rPr>
        <w:br/>
      </w:r>
      <w:r>
        <w:rPr>
          <w:rFonts w:hint="eastAsia"/>
        </w:rPr>
        <w:t>　　表 2023年全球证券市场投资、并购等现状分析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2019-2023年中国主要企业证券销售额列表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2019-2023年中国主要企业证券销售额份额对比</w:t>
      </w:r>
      <w:r>
        <w:rPr>
          <w:rFonts w:hint="eastAsia"/>
        </w:rPr>
        <w:br/>
      </w:r>
      <w:r>
        <w:rPr>
          <w:rFonts w:hint="eastAsia"/>
        </w:rPr>
        <w:t>　　表 证券企业（一）公司信息、总部、证券市场地位以及主要的竞争对手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证券企业（一） 证券业务分析</w:t>
      </w:r>
      <w:r>
        <w:rPr>
          <w:rFonts w:hint="eastAsia"/>
        </w:rPr>
        <w:br/>
      </w:r>
      <w:r>
        <w:rPr>
          <w:rFonts w:hint="eastAsia"/>
        </w:rPr>
        <w:t>　　表 证券企业（一）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表 证券企业（一）公司简介及主要业务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证券企业（一）公司最新动态</w:t>
      </w:r>
      <w:r>
        <w:rPr>
          <w:rFonts w:hint="eastAsia"/>
        </w:rPr>
        <w:br/>
      </w:r>
      <w:r>
        <w:rPr>
          <w:rFonts w:hint="eastAsia"/>
        </w:rPr>
        <w:t>　　表 证券企业（二）公司信息、总部、证券市场地位以及主要的竞争对手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证券企业（二） 证券业务分析</w:t>
      </w:r>
      <w:r>
        <w:rPr>
          <w:rFonts w:hint="eastAsia"/>
        </w:rPr>
        <w:br/>
      </w:r>
      <w:r>
        <w:rPr>
          <w:rFonts w:hint="eastAsia"/>
        </w:rPr>
        <w:t>　　表 证券企业（二）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表 证券企业（二）公司简介及主要业务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证券企业（二）公司最新动态</w:t>
      </w:r>
      <w:r>
        <w:rPr>
          <w:rFonts w:hint="eastAsia"/>
        </w:rPr>
        <w:br/>
      </w:r>
      <w:r>
        <w:rPr>
          <w:rFonts w:hint="eastAsia"/>
        </w:rPr>
        <w:t>　　表 证券企业（三）公司信息、总部、证券市场地位以及主要的竞争对手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证券企业（三） 证券业务分析</w:t>
      </w:r>
      <w:r>
        <w:rPr>
          <w:rFonts w:hint="eastAsia"/>
        </w:rPr>
        <w:br/>
      </w:r>
      <w:r>
        <w:rPr>
          <w:rFonts w:hint="eastAsia"/>
        </w:rPr>
        <w:t>　　表 证券企业（三）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表 证券企业（三）公司简介及主要业务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证券企业（三）公司最新动态</w:t>
      </w:r>
      <w:r>
        <w:rPr>
          <w:rFonts w:hint="eastAsia"/>
        </w:rPr>
        <w:br/>
      </w:r>
      <w:r>
        <w:rPr>
          <w:rFonts w:hint="eastAsia"/>
        </w:rPr>
        <w:t>　　表 证券企业（四）公司信息、总部、证券市场地位以及主要的竞争对手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证券企业（四） 证券业务分析</w:t>
      </w:r>
      <w:r>
        <w:rPr>
          <w:rFonts w:hint="eastAsia"/>
        </w:rPr>
        <w:br/>
      </w:r>
      <w:r>
        <w:rPr>
          <w:rFonts w:hint="eastAsia"/>
        </w:rPr>
        <w:t>　　表 证券企业（四）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表 证券企业（四）公司简介及主要业务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证券企业（四）公司最新动态</w:t>
      </w:r>
      <w:r>
        <w:rPr>
          <w:rFonts w:hint="eastAsia"/>
        </w:rPr>
        <w:br/>
      </w:r>
      <w:r>
        <w:rPr>
          <w:rFonts w:hint="eastAsia"/>
        </w:rPr>
        <w:t>　　表 证券企业（五）公司信息、总部、证券市场地位以及主要的竞争对手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证券企业（五） 证券业务分析</w:t>
      </w:r>
      <w:r>
        <w:rPr>
          <w:rFonts w:hint="eastAsia"/>
        </w:rPr>
        <w:br/>
      </w:r>
      <w:r>
        <w:rPr>
          <w:rFonts w:hint="eastAsia"/>
        </w:rPr>
        <w:t>　　表 证券企业（五）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表 证券企业（五）公司简介及主要业务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证券企业（五）公司最新动态</w:t>
      </w:r>
      <w:r>
        <w:rPr>
          <w:rFonts w:hint="eastAsia"/>
        </w:rPr>
        <w:br/>
      </w:r>
      <w:r>
        <w:rPr>
          <w:rFonts w:hint="eastAsia"/>
        </w:rPr>
        <w:t>　　表 证券企业（六）公司信息、总部、证券市场地位以及主要的竞争对手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证券企业（六） 证券业务分析</w:t>
      </w:r>
      <w:r>
        <w:rPr>
          <w:rFonts w:hint="eastAsia"/>
        </w:rPr>
        <w:br/>
      </w:r>
      <w:r>
        <w:rPr>
          <w:rFonts w:hint="eastAsia"/>
        </w:rPr>
        <w:t>　　表 证券企业（六）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表 证券企业（六）公司简介及主要业务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证券企业（六）公司最新动态</w:t>
      </w:r>
      <w:r>
        <w:rPr>
          <w:rFonts w:hint="eastAsia"/>
        </w:rPr>
        <w:br/>
      </w:r>
      <w:r>
        <w:rPr>
          <w:rFonts w:hint="eastAsia"/>
        </w:rPr>
        <w:t>　　表 证券企业（七）公司信息、总部、证券市场地位以及主要的竞争对手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证券企业（七） 证券业务分析</w:t>
      </w:r>
      <w:r>
        <w:rPr>
          <w:rFonts w:hint="eastAsia"/>
        </w:rPr>
        <w:br/>
      </w:r>
      <w:r>
        <w:rPr>
          <w:rFonts w:hint="eastAsia"/>
        </w:rPr>
        <w:t>　　表 证券企业（七）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表 证券企业（七）公司简介及主要业务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证券企业（七）公司最新动态</w:t>
      </w:r>
      <w:r>
        <w:rPr>
          <w:rFonts w:hint="eastAsia"/>
        </w:rPr>
        <w:br/>
      </w:r>
      <w:r>
        <w:rPr>
          <w:rFonts w:hint="eastAsia"/>
        </w:rPr>
        <w:t>　　表 证券企业（八）公司信息、总部、证券市场地位以及主要的竞争对手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证券企业（八） 证券业务分析</w:t>
      </w:r>
      <w:r>
        <w:rPr>
          <w:rFonts w:hint="eastAsia"/>
        </w:rPr>
        <w:br/>
      </w:r>
      <w:r>
        <w:rPr>
          <w:rFonts w:hint="eastAsia"/>
        </w:rPr>
        <w:t>　　表 证券企业（八） 证券收入及毛利率（2019-2023）</w:t>
      </w:r>
      <w:r>
        <w:rPr>
          <w:rFonts w:hint="eastAsia"/>
        </w:rPr>
        <w:br/>
      </w:r>
      <w:r>
        <w:rPr>
          <w:rFonts w:hint="eastAsia"/>
        </w:rPr>
        <w:t>　　表 证券企业（八）公司简介及主要业务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证券企业（八）公司最新动态</w:t>
      </w:r>
      <w:r>
        <w:rPr>
          <w:rFonts w:hint="eastAsia"/>
        </w:rPr>
        <w:br/>
      </w:r>
      <w:r>
        <w:rPr>
          <w:rFonts w:hint="eastAsia"/>
        </w:rPr>
        <w:t>　　表 证券行业发展机遇及主要驱动因素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证券行业发展面临的风险</w:t>
      </w:r>
      <w:r>
        <w:rPr>
          <w:rFonts w:hint="eastAsia"/>
        </w:rPr>
        <w:br/>
      </w:r>
      <w:r>
        <w:rPr>
          <w:rFonts w:hint="eastAsia"/>
        </w:rPr>
        <w:t>　　表 证券行业政策分析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d8bfd404a4b35" w:history="1">
        <w:r>
          <w:rPr>
            <w:rStyle w:val="Hyperlink"/>
          </w:rPr>
          <w:t>2024-2030年全球与中国证券发展现状及前景趋势分析报告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d8bfd404a4b35" w:history="1">
        <w:r>
          <w:rPr>
            <w:rStyle w:val="Hyperlink"/>
          </w:rPr>
          <w:t>https://www.20087.com/8/99/ZhengQuanHangYeQianJing.html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de91cf6004322" w:history="1">
      <w:r>
        <w:rPr>
          <w:rStyle w:val="Hyperlink"/>
        </w:rPr>
        <w:t>2024-2030年全球与中国证券发展现状及前景趋势分析报告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engQuanHangYeQianJing.html" TargetMode="External" Id="Re33d8bfd404a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engQuanHangYeQianJing.html" TargetMode="External" Id="Rc7ade91cf600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2024-07-14T02:55:49Z</dcterms:created>
  <dcterms:modified xsi:type="dcterms:W3CDTF">2024-07-14T03:55:49Z</dcterms:modified>
  <dc:subject>2024-2030年全球与中国证券发展现状及前景趋势分析报告</dc:subject>
  <dc:title>2024-2030年全球与中国证券发展现状及前景趋势分析报告</dc:title>
  <cp:keywords>2024-2030年全球与中国证券发展现状及前景趋势分析报告</cp:keywords>
  <dc:description>2024-2030年全球与中国证券发展现状及前景趋势分析报告</dc:description>
</cp:coreProperties>
</file>