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28cdd14c642ae" w:history="1">
              <w:r>
                <w:rPr>
                  <w:rStyle w:val="Hyperlink"/>
                </w:rPr>
                <w:t>2026-2032年中国中型载货车市场现状与前景趋势分析报告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28cdd14c642ae" w:history="1">
              <w:r>
                <w:rPr>
                  <w:rStyle w:val="Hyperlink"/>
                </w:rPr>
                <w:t>2026-2032年中国中型载货车市场现状与前景趋势分析报告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28cdd14c642ae" w:history="1">
                <w:r>
                  <w:rPr>
                    <w:rStyle w:val="Hyperlink"/>
                  </w:rPr>
                  <w:t>https://www.20087.com/9/59/ZhongXingZaiHuoCheHangYeQianJingQuShi.html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车是物流运输的重要工具，近年来随着电商和快递行业的蓬勃发展，其市场需求显著增加。现代中型载货车不仅在载重和油耗方面进行了优化，还融入了车联网和自动驾驶技术，提高了运输效率和安全性。同时，车辆的舒适性和驾驶辅助功能的提升，改善了驾驶员的工作环境。</w:t>
      </w:r>
      <w:r>
        <w:rPr>
          <w:rFonts w:hint="eastAsia"/>
        </w:rPr>
        <w:br/>
      </w:r>
      <w:r>
        <w:rPr>
          <w:rFonts w:hint="eastAsia"/>
        </w:rPr>
        <w:t>　　未来，中型载货车将更加注重环保和智能化。一方面，通过采用氢燃料电池和电动驱动系统，中型载货车将减少碳排放，适应绿色物流的趋势。另一方面，随着自动驾驶技术的成熟，中型载货车将实现更高程度的自动化，降低人力成本，提升物流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28cdd14c642ae" w:history="1">
        <w:r>
          <w:rPr>
            <w:rStyle w:val="Hyperlink"/>
          </w:rPr>
          <w:t>2026-2032年中国中型载货车市场现状与前景趋势分析报告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中型载货车行业的市场规模、需求变化、产业链动态及区域发展格局。报告重点解读了中型载货车行业竞争态势与重点企业的市场表现，并通过科学研判行业趋势与前景，揭示了中型载货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中型载货车行业相关概述</w:t>
      </w:r>
      <w:r>
        <w:rPr>
          <w:rFonts w:hint="eastAsia"/>
        </w:rPr>
        <w:br/>
      </w:r>
      <w:r>
        <w:rPr>
          <w:rFonts w:hint="eastAsia"/>
        </w:rPr>
        <w:t>　　　　一、中型载货车行业定义及特点</w:t>
      </w:r>
      <w:r>
        <w:rPr>
          <w:rFonts w:hint="eastAsia"/>
        </w:rPr>
        <w:br/>
      </w:r>
      <w:r>
        <w:rPr>
          <w:rFonts w:hint="eastAsia"/>
        </w:rPr>
        <w:t>　　　　　　1、中型载货车行业定义</w:t>
      </w:r>
      <w:r>
        <w:rPr>
          <w:rFonts w:hint="eastAsia"/>
        </w:rPr>
        <w:br/>
      </w:r>
      <w:r>
        <w:rPr>
          <w:rFonts w:hint="eastAsia"/>
        </w:rPr>
        <w:t>　　　　　　2、中型载货车行业特点</w:t>
      </w:r>
      <w:r>
        <w:rPr>
          <w:rFonts w:hint="eastAsia"/>
        </w:rPr>
        <w:br/>
      </w:r>
      <w:r>
        <w:rPr>
          <w:rFonts w:hint="eastAsia"/>
        </w:rPr>
        <w:t>　　　　二、中型载货车行业经营模式分析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1、中型载货车生产模式</w:t>
      </w:r>
      <w:r>
        <w:rPr>
          <w:rFonts w:hint="eastAsia"/>
        </w:rPr>
        <w:br/>
      </w:r>
      <w:r>
        <w:rPr>
          <w:rFonts w:hint="eastAsia"/>
        </w:rPr>
        <w:t>　　　　　　2、中型载货车采购模式</w:t>
      </w:r>
      <w:r>
        <w:rPr>
          <w:rFonts w:hint="eastAsia"/>
        </w:rPr>
        <w:br/>
      </w:r>
      <w:r>
        <w:rPr>
          <w:rFonts w:hint="eastAsia"/>
        </w:rPr>
        <w:t>　　　　　　3、中型载货车销售模式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2025-2026年全球中型载货车行业市场运行形势分析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2025-2026年全球中型载货车行业发展概况</w:t>
      </w:r>
      <w:r>
        <w:rPr>
          <w:rFonts w:hint="eastAsia"/>
        </w:rPr>
        <w:br/>
      </w:r>
      <w:r>
        <w:rPr>
          <w:rFonts w:hint="eastAsia"/>
        </w:rPr>
        <w:t>　　第二节 全球中型载货车行业发展走势</w:t>
      </w:r>
      <w:r>
        <w:rPr>
          <w:rFonts w:hint="eastAsia"/>
        </w:rPr>
        <w:br/>
      </w:r>
      <w:r>
        <w:rPr>
          <w:rFonts w:hint="eastAsia"/>
        </w:rPr>
        <w:t>　　　　一、全球中型载货车行业市场分布情况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二、全球中型载货车行业发展趋势分析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全球中型载货车行业重点国家和区域分析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2025-2026年中国中型载货车行业发展环境分析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中型载货车政策环境分析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中型载货车技术环境分析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2025-2026年中型载货车行业技术发展现状及趋势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当前我国中型载货车技术发展现状</w:t>
      </w:r>
      <w:r>
        <w:rPr>
          <w:rFonts w:hint="eastAsia"/>
        </w:rPr>
        <w:br/>
      </w:r>
      <w:r>
        <w:rPr>
          <w:rFonts w:hint="eastAsia"/>
        </w:rPr>
        <w:t>　　第二节 中外中型载货车技术差距及产生差距的主要原因分析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提高我国中型载货车技术的对策</w:t>
      </w:r>
      <w:r>
        <w:rPr>
          <w:rFonts w:hint="eastAsia"/>
        </w:rPr>
        <w:br/>
      </w:r>
      <w:r>
        <w:rPr>
          <w:rFonts w:hint="eastAsia"/>
        </w:rPr>
        <w:t>　　第四节 我国中型载货车研发、设计发展趋势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中国中型载货车行业市场供需状况分析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中国中型载货车行业市场规模情况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中国中型载货车行业盈利情况分析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中国中型载货车行业市场需求状况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一、2020-2025年中型载货车行业市场需求情况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二、中型载货车行业市场需求特点分析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三、2026-2032年中型载货车行业市场需求预测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中国中型载货车行业产量情况分析与预测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一、2020-2025年中型载货车行业产量统计分析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二、2026年中型载货车行业产量特点分析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三、2026-2032年中型载货车行业产量预测分析</w:t>
      </w:r>
      <w:r>
        <w:rPr>
          <w:rFonts w:hint="eastAsia"/>
        </w:rPr>
        <w:br/>
      </w:r>
      <w:r>
        <w:rPr>
          <w:rFonts w:hint="eastAsia"/>
        </w:rPr>
        <w:t>　　第五节 中型载货车行业市场供需平衡状况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2020-2025年中国中型载货车行业进出口情况分析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一、2020-2025年中国中型载货车行业进口分析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二、2020-2025年中国中型载货车行业出口分析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2026-2032年中国中型载货车行业进出口情况预测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一、2026-2032年中国中型载货车行业进口预测分析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二、2026-2032年中国中型载货车行业出口预测分析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影响中型载货车行业进出口变化的主要原因分析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2020-2025年中国中型载货车行业重点地区调研分析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一、中国中型载货车行业重点区域市场结构调研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二、**地区中型载货车市场调研分析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三、**地区中型载货车市场调研分析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四、**地区中型载货车市场调研分析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五、**地区中型载货车市场调研分析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六、**地区中型载货车市场调研分析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中型载货车行业细分产品市场调研分析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中国中型载货车行业市场行情分析预测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中型载货车价格影响因素分析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2020-2025年中国中型载货车市场价格趋向分析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2026-2032年中国中型载货车市场价格趋向预测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中型载货车行业上、下游市场分析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中型载货车行业上游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中型载货车行业下游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中型载货车行业竞争格局分析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一、中型载货车市场集中度分析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二、中型载货车企业集中度分析</w:t>
      </w:r>
      <w:r>
        <w:rPr>
          <w:rFonts w:hint="eastAsia"/>
        </w:rPr>
        <w:br/>
      </w:r>
      <w:r>
        <w:rPr>
          <w:rFonts w:hint="eastAsia"/>
        </w:rPr>
        <w:t>　　　　三、中型载货车区域集中度分析</w:t>
      </w:r>
      <w:r>
        <w:rPr>
          <w:rFonts w:hint="eastAsia"/>
        </w:rPr>
        <w:br/>
      </w:r>
      <w:r>
        <w:rPr>
          <w:rFonts w:hint="eastAsia"/>
        </w:rPr>
        <w:t>　　第二节 中型载货车行业竞争格局分析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一、2025-2026年中型载货车行业竞争分析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二、2025-2026年中外中型载货车产品竞争分析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三、2025-2026年中国中型载货车市场竞争分析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四、2026-2032年国内主要中型载货车企业动向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中型载货车重点企业（一）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中型载货车重点企业（二）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中型载货车重点企业（三）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中型载货车重点企业（四）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中型载货车重点企业（五）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中型载货车重点企业（六）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中型载货车企业发展策略分析</w:t>
      </w:r>
      <w:r>
        <w:rPr>
          <w:rFonts w:hint="eastAsia"/>
        </w:rPr>
        <w:br/>
      </w:r>
      <w:r>
        <w:rPr>
          <w:rFonts w:hint="eastAsia"/>
        </w:rPr>
        <w:t>　　第一节 中型载货车市场策略分析</w:t>
      </w:r>
      <w:r>
        <w:rPr>
          <w:rFonts w:hint="eastAsia"/>
        </w:rPr>
        <w:br/>
      </w:r>
      <w:r>
        <w:rPr>
          <w:rFonts w:hint="eastAsia"/>
        </w:rPr>
        <w:t>　　　　一、中型载货车价格策略分析</w:t>
      </w:r>
      <w:r>
        <w:rPr>
          <w:rFonts w:hint="eastAsia"/>
        </w:rPr>
        <w:br/>
      </w:r>
      <w:r>
        <w:rPr>
          <w:rFonts w:hint="eastAsia"/>
        </w:rPr>
        <w:t>　　　　二、中型载货车渠道策略分析</w:t>
      </w:r>
      <w:r>
        <w:rPr>
          <w:rFonts w:hint="eastAsia"/>
        </w:rPr>
        <w:br/>
      </w:r>
      <w:r>
        <w:rPr>
          <w:rFonts w:hint="eastAsia"/>
        </w:rPr>
        <w:t>　　第二节 中型载货车销售策略分析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提高中型载货车企业竞争力的策略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一、提高中国中型载货车企业核心竞争力的对策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二、中型载货车企业提升竞争力的主要方向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三、影响中型载货车企业核心竞争力的因素及提升途径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四、提高中型载货车企业竞争力的策略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对我国中型载货车品牌的战略思考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一、中型载货车实施品牌战略的意义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二、中型载货车企业品牌的现状分析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三、我国中型载货车企业的品牌战略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四、中型载货车品牌战略管理的策略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中国中型载货车行业营销策略分析</w:t>
      </w:r>
      <w:r>
        <w:rPr>
          <w:rFonts w:hint="eastAsia"/>
        </w:rPr>
        <w:br/>
      </w:r>
      <w:r>
        <w:rPr>
          <w:rFonts w:hint="eastAsia"/>
        </w:rPr>
        <w:t>　　第一节 中型载货车市场推广策略研究分析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一、做好中型载货车产品导入</w:t>
      </w:r>
      <w:r>
        <w:rPr>
          <w:rFonts w:hint="eastAsia"/>
        </w:rPr>
        <w:br/>
      </w:r>
      <w:r>
        <w:rPr>
          <w:rFonts w:hint="eastAsia"/>
        </w:rPr>
        <w:t>　　　　二、做好中型载货车产品组合和产品线决策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三、中型载货车行业城市市场推广策略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中型载货车行业渠道营销研究分析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一、中型载货车行业营销环境分析</w:t>
      </w:r>
      <w:r>
        <w:rPr>
          <w:rFonts w:hint="eastAsia"/>
        </w:rPr>
        <w:br/>
      </w:r>
      <w:r>
        <w:rPr>
          <w:rFonts w:hint="eastAsia"/>
        </w:rPr>
        <w:t>　　　　二、中型载货车行业现存的营销渠道分析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三、中型载货车行业终端市场营销管理策略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中型载货车行业营销战略研究分析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一、中国中型载货车行业有效整合营销策略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二、建立中型载货车行业厂商的双嬴模式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2026-2032年中国中型载货车行业前景与风险预测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2026年中型载货车市场前景分析</w:t>
      </w:r>
      <w:r>
        <w:rPr>
          <w:rFonts w:hint="eastAsia"/>
        </w:rPr>
        <w:br/>
      </w:r>
      <w:r>
        <w:rPr>
          <w:rFonts w:hint="eastAsia"/>
        </w:rPr>
        <w:t>　　第二节 2026年中型载货车发展趋势预测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2026-2032年中国中型载货车行业投资特性分析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一、2026-2032年中国中型载货车行业进入壁垒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二、2026-2032年中国中型载货车行业盈利模式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三、2026-2032年中国中型载货车行业盈利因素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2026-2032年中国中型载货车行业投资机会分析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一、2026-2032年中国中型载货车细分市场投资机会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二、2026-2032年中国中型载货车行业区域市场投资潜力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2026-2032年中国中型载货车行业投资风险分析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一、2026-2032年中国中型载货车行业市场竞争风险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二、2026-2032年中国中型载货车行业技术风险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三、2026-2032年中国中型载货车行业政策风险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四、2026-2032年中国中型载货车行业进入退出风险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2026-2032年中国中型载货车行业盈利模式与投资策略分析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国外中型载货车行业投资现状及经营模式分析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一、境外中型载货车行业成长情况调查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中国中型载货车行业商业模式探讨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中国中型载货车行业投资国际化发展战略分析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中国中型载货车行业投资策略分析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中国中型载货车行业资本运作战略选择方案研究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中国中型载货车行业多元化经营战略的可行性分析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中型载货车行业类别</w:t>
      </w:r>
      <w:r>
        <w:rPr>
          <w:rFonts w:hint="eastAsia"/>
        </w:rPr>
        <w:br/>
      </w:r>
      <w:r>
        <w:rPr>
          <w:rFonts w:hint="eastAsia"/>
        </w:rPr>
        <w:t>　　图表 中型载货车行业产业链调研</w:t>
      </w:r>
      <w:r>
        <w:rPr>
          <w:rFonts w:hint="eastAsia"/>
        </w:rPr>
        <w:br/>
      </w:r>
      <w:r>
        <w:rPr>
          <w:rFonts w:hint="eastAsia"/>
        </w:rPr>
        <w:t>　　图表 中型载货车行业现状</w:t>
      </w:r>
      <w:r>
        <w:rPr>
          <w:rFonts w:hint="eastAsia"/>
        </w:rPr>
        <w:br/>
      </w:r>
      <w:r>
        <w:rPr>
          <w:rFonts w:hint="eastAsia"/>
        </w:rPr>
        <w:t>　　图表 中型载货车行业标准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2025年中国中型载货车行业产能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2020-2025年中国中型载货车行业产量统计</w:t>
      </w:r>
      <w:r>
        <w:rPr>
          <w:rFonts w:hint="eastAsia"/>
        </w:rPr>
        <w:br/>
      </w:r>
      <w:r>
        <w:rPr>
          <w:rFonts w:hint="eastAsia"/>
        </w:rPr>
        <w:t>　　图表 中型载货车行业动态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2020-2025年中国中型载货车市场需求量</w:t>
      </w:r>
      <w:r>
        <w:rPr>
          <w:rFonts w:hint="eastAsia"/>
        </w:rPr>
        <w:br/>
      </w:r>
      <w:r>
        <w:rPr>
          <w:rFonts w:hint="eastAsia"/>
        </w:rPr>
        <w:t>　　图表 2025年中国中型载货车行业需求区域调研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2020-2025年中国中型载货车行情</w:t>
      </w:r>
      <w:r>
        <w:rPr>
          <w:rFonts w:hint="eastAsia"/>
        </w:rPr>
        <w:br/>
      </w:r>
      <w:r>
        <w:rPr>
          <w:rFonts w:hint="eastAsia"/>
        </w:rPr>
        <w:t>　　图表 2020-2025年中国中型载货车价格走势图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2020-2025年中国中型载货车出口统计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**地区中型载货车市场规模</w:t>
      </w:r>
      <w:r>
        <w:rPr>
          <w:rFonts w:hint="eastAsia"/>
        </w:rPr>
        <w:br/>
      </w:r>
      <w:r>
        <w:rPr>
          <w:rFonts w:hint="eastAsia"/>
        </w:rPr>
        <w:t>　　图表 **地区中型载货车行业市场需求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**地区中型载货车市场调研</w:t>
      </w:r>
      <w:r>
        <w:rPr>
          <w:rFonts w:hint="eastAsia"/>
        </w:rPr>
        <w:br/>
      </w:r>
      <w:r>
        <w:rPr>
          <w:rFonts w:hint="eastAsia"/>
        </w:rPr>
        <w:t>　　图表 **地区中型载货车行业市场需求分析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**地区中型载货车市场规模</w:t>
      </w:r>
      <w:r>
        <w:rPr>
          <w:rFonts w:hint="eastAsia"/>
        </w:rPr>
        <w:br/>
      </w:r>
      <w:r>
        <w:rPr>
          <w:rFonts w:hint="eastAsia"/>
        </w:rPr>
        <w:t>　　图表 **地区中型载货车行业市场需求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**地区中型载货车市场调研</w:t>
      </w:r>
      <w:r>
        <w:rPr>
          <w:rFonts w:hint="eastAsia"/>
        </w:rPr>
        <w:br/>
      </w:r>
      <w:r>
        <w:rPr>
          <w:rFonts w:hint="eastAsia"/>
        </w:rPr>
        <w:t>　　图表 **地区中型载货车行业市场需求分析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中型载货车行业竞争对手分析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2026-2032年中国中型载货车市场需求预测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2026-2032年中国中型载货车行业市场规模预测</w:t>
      </w:r>
      <w:r>
        <w:rPr>
          <w:rFonts w:hint="eastAsia"/>
        </w:rPr>
        <w:br/>
      </w:r>
      <w:r>
        <w:rPr>
          <w:rFonts w:hint="eastAsia"/>
        </w:rPr>
        <w:t>　　图表 中型载货车行业准入条件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2026-2032年中国中型载货车市场前景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2026-2032年中国中型载货车行业发展趋势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28cdd14c642ae" w:history="1">
        <w:r>
          <w:rPr>
            <w:rStyle w:val="Hyperlink"/>
          </w:rPr>
          <w:t>2026-2032年中国中型载货车市场现状与前景趋势分析报告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28cdd14c642ae" w:history="1">
        <w:r>
          <w:rPr>
            <w:rStyle w:val="Hyperlink"/>
          </w:rPr>
          <w:t>https://www.20087.com/9/59/ZhongXingZaiHuoCheHangYeQianJingQuShi.html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报废多少钱一辆、中型载货车c1可以开吗、北京国三车报废最新政策2023、中型载货车型代号是什么、中型卡车的照片、中型载货车是b2吗、大中型货车是哪些车、中型载货车高度标准、中型货车拉货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37888fff44771" w:history="1">
      <w:r>
        <w:rPr>
          <w:rStyle w:val="Hyperlink"/>
        </w:rPr>
        <w:t>2026-2032年中国中型载货车市场现状与前景趋势分析报告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ongXingZaiHuoCheHangYeQianJingQuShi.html" TargetMode="External" Id="R7ab28cdd14c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ongXingZaiHuoCheHangYeQianJingQuShi.html" TargetMode="External" Id="R3ef37888fff4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2025-06-28T00:57:00Z</dcterms:created>
  <dcterms:modified xsi:type="dcterms:W3CDTF">2025-06-28T01:57:00Z</dcterms:modified>
  <dc:subject>2026-2032年中国中型载货车市场现状与前景趋势分析报告</dc:subject>
  <dc:title>2026-2032年中国中型载货车市场现状与前景趋势分析报告</dc:title>
  <cp:keywords>2026-2032年中国中型载货车市场现状与前景趋势分析报告</cp:keywords>
  <dc:description>2026-2032年中国中型载货车市场现状与前景趋势分析报告</dc:description>
</cp:coreProperties>
</file>