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a47cafa449fc" w:history="1">
              <w:r>
                <w:rPr>
                  <w:rStyle w:val="Hyperlink"/>
                </w:rPr>
                <w:t>2025-2031年中国五官科用药行业现状与行业前景分析报告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a47cafa449fc" w:history="1">
              <w:r>
                <w:rPr>
                  <w:rStyle w:val="Hyperlink"/>
                </w:rPr>
                <w:t>2025-2031年中国五官科用药行业现状与行业前景分析报告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ca47cafa449fc" w:history="1">
                <w:r>
                  <w:rPr>
                    <w:rStyle w:val="Hyperlink"/>
                  </w:rPr>
                  <w:t>https://www.20087.com/9/19/WuGuanKeYongYaoFaZhanXianZhuangQianJing.html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官科用药涵盖了治疗眼、耳、鼻、喉疾病的各类药物，包括抗生素、消炎药、抗过敏药和局部麻醉剂等。随着生物制药技术的进步，针对特定病原体和疾病机制的靶向药物不断涌现，提高了治疗效果和患者依从性。同时，新型给药系统，如滴眼液、喷雾剂和凝胶，改善了药物的吸收和分布，减轻了不良反应。</w:t>
      </w:r>
      <w:r>
        <w:rPr>
          <w:rFonts w:hint="eastAsia"/>
        </w:rPr>
        <w:br/>
      </w:r>
      <w:r>
        <w:rPr>
          <w:rFonts w:hint="eastAsia"/>
        </w:rPr>
        <w:t>　　未来，五官科用药将更加个性化和精准。基因组学和蛋白质组学的研究将推动基于个体遗传特征的药物开发，实现精准医疗。同时，纳米技术和缓释配方的应用将提高药物的靶向性和持续释放能力，减少给药频率和副作用。此外，远程医疗服务和数字健康平台将改善患者监测和药物管理，提高治疗方案的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a47cafa449fc" w:history="1">
        <w:r>
          <w:rPr>
            <w:rStyle w:val="Hyperlink"/>
          </w:rPr>
          <w:t>2025-2031年中国五官科用药行业现状与行业前景分析报告</w:t>
        </w:r>
      </w:hyperlink>
      <w:r>
        <w:rPr>
          <w:rFonts w:hint="eastAsia"/>
        </w:rPr>
        <w:t>》基于详实数据，从市场规模、需求变化及价格动态等维度，全面解析了五官科用药行业的现状与发展趋势，并对五官科用药产业链各环节进行了系统性探讨。报告科学预测了五官科用药行业未来发展方向，重点分析了五官科用药技术现状及创新路径，同时聚焦五官科用药重点企业的经营表现，评估了市场竞争格局、品牌影响力及市场集中度。通过对细分市场的深入研究及SWOT分析，报告揭示了五官科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五官科用药行业界定及应用领域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五官科用药行业定义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五官科用药主要应用领域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2024-2025年全球五官科用药行业市场调研分析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全球五官科用药行业经济环境分析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全球五官科用药市场总体情况分析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一、全球五官科用药行业的发展特点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二、全球五官科用药市场结构</w:t>
      </w:r>
      <w:r>
        <w:rPr>
          <w:rFonts w:hint="eastAsia"/>
        </w:rPr>
        <w:br/>
      </w:r>
      <w:r>
        <w:rPr>
          <w:rFonts w:hint="eastAsia"/>
        </w:rPr>
        <w:t>　　　　三、全球五官科用药行业竞争格局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全球主要国家（地区）五官科用药市场分析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2025-2031年全球五官科用药行业发展趋势预测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五官科用药行业环境分析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五官科用药行业相关政策、法规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2024-2025年五官科用药行业技术发展现状及趋势分析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五官科用药行业技术发展现状分析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国内外五官科用药行业技术差异与原因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五官科用药行业技术发展方向、趋势预测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提升五官科用药行业技术能力策略建议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中国五官科用药行业供给、需求分析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2024-2025年中国五官科用药市场现状</w:t>
      </w:r>
      <w:r>
        <w:rPr>
          <w:rFonts w:hint="eastAsia"/>
        </w:rPr>
        <w:br/>
      </w:r>
      <w:r>
        <w:rPr>
          <w:rFonts w:hint="eastAsia"/>
        </w:rPr>
        <w:t>　　第二节 中国五官科用药行业产量情况分析及预测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一、五官科用药总体产能规模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、2019-2024年中国五官科用药产量统计分析</w:t>
      </w:r>
      <w:r>
        <w:rPr>
          <w:rFonts w:hint="eastAsia"/>
        </w:rPr>
        <w:br/>
      </w:r>
      <w:r>
        <w:rPr>
          <w:rFonts w:hint="eastAsia"/>
        </w:rPr>
        <w:t>　　　　三、五官科用药生产区域分布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四、2025-2031年中国五官科用药产量预测分析</w:t>
      </w:r>
      <w:r>
        <w:rPr>
          <w:rFonts w:hint="eastAsia"/>
        </w:rPr>
        <w:br/>
      </w:r>
      <w:r>
        <w:rPr>
          <w:rFonts w:hint="eastAsia"/>
        </w:rPr>
        <w:t>　　第三节 中国五官科用药市场需求情况分析及预测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一、中国五官科用药市场需求特点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二、2019-2024年中国五官科用药市场需求统计</w:t>
      </w:r>
      <w:r>
        <w:rPr>
          <w:rFonts w:hint="eastAsia"/>
        </w:rPr>
        <w:br/>
      </w:r>
      <w:r>
        <w:rPr>
          <w:rFonts w:hint="eastAsia"/>
        </w:rPr>
        <w:t>　　　　三、五官科用药市场饱和度</w:t>
      </w:r>
      <w:r>
        <w:rPr>
          <w:rFonts w:hint="eastAsia"/>
        </w:rPr>
        <w:br/>
      </w:r>
      <w:r>
        <w:rPr>
          <w:rFonts w:hint="eastAsia"/>
        </w:rPr>
        <w:t>　　　　四、影响五官科用药市场需求的因素</w:t>
      </w:r>
      <w:r>
        <w:rPr>
          <w:rFonts w:hint="eastAsia"/>
        </w:rPr>
        <w:br/>
      </w:r>
      <w:r>
        <w:rPr>
          <w:rFonts w:hint="eastAsia"/>
        </w:rPr>
        <w:t>　　　　五、五官科用药市场潜力分析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六、2025-2031年中国五官科用药市场需求预测分析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中国五官科用药行业进出口分析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一、2019-2024年五官科用药进口量及增速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三、2025-2031年五官科用药进口量及增速预测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一、2019-2024年五官科用药出口量及增速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三、2025-2031年五官科用药出口量及增速预测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中国五官科用药行业重点地区调研分析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一、中国五官科用药行业区域市场分布情况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2024-2025年中国五官科用药细分行业调研</w:t>
      </w:r>
      <w:r>
        <w:rPr>
          <w:rFonts w:hint="eastAsia"/>
        </w:rPr>
        <w:br/>
      </w:r>
      <w:r>
        <w:rPr>
          <w:rFonts w:hint="eastAsia"/>
        </w:rPr>
        <w:t>　　第一节 主要五官科用药细分行业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五官科用药行业重点企业发展调研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2025年中国五官科用药企业营销及发展建议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五官科用药企业营销策略分析及建议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五官科用药企业营销策略分析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一、五官科用药企业营销策略</w:t>
      </w:r>
      <w:r>
        <w:rPr>
          <w:rFonts w:hint="eastAsia"/>
        </w:rPr>
        <w:br/>
      </w:r>
      <w:r>
        <w:rPr>
          <w:rFonts w:hint="eastAsia"/>
        </w:rPr>
        <w:t>　　　　二、五官科用药企业经验借鉴</w:t>
      </w:r>
      <w:r>
        <w:rPr>
          <w:rFonts w:hint="eastAsia"/>
        </w:rPr>
        <w:br/>
      </w:r>
      <w:r>
        <w:rPr>
          <w:rFonts w:hint="eastAsia"/>
        </w:rPr>
        <w:t>　　第三节 五官科用药企业营销模式演化与创新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五官科用药企业经营发展分析及建议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一、五官科用药企业存在的问题</w:t>
      </w:r>
      <w:r>
        <w:rPr>
          <w:rFonts w:hint="eastAsia"/>
        </w:rPr>
        <w:br/>
      </w:r>
      <w:r>
        <w:rPr>
          <w:rFonts w:hint="eastAsia"/>
        </w:rPr>
        <w:t>　　　　二、五官科用药企业应对的策略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五官科用药行业发展趋势及投资风险预警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2025年五官科用药市场前景分析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2025年五官科用药行业发展趋势预测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影响五官科用药行业发展的主要因素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一、2025年影响五官科用药行业运行的有利因素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二、2025年影响五官科用药行业运行的稳定因素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三、2025年影响五官科用药行业运行的不利因素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四、2025年中国五官科用药行业发展面临的挑战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五、2025年中国五官科用药行业发展面临的机遇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五官科用药行业投资风险预警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一、2025-2031年五官科用药行业市场风险及控制策略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二、2025-2031年五官科用药行业政策风险及控制策略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四、2025-2031年五官科用药同业竞争风险及控制策略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五、2025-2031年五官科用药行业其他风险及控制策略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五官科用药行业投资战略研究</w:t>
      </w:r>
      <w:r>
        <w:rPr>
          <w:rFonts w:hint="eastAsia"/>
        </w:rPr>
        <w:br/>
      </w:r>
      <w:r>
        <w:rPr>
          <w:rFonts w:hint="eastAsia"/>
        </w:rPr>
        <w:t>　　第一节 五官科用药行业发展战略研究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对我国五官科用药品牌的战略思考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一、五官科用药品牌的重要性</w:t>
      </w:r>
      <w:r>
        <w:rPr>
          <w:rFonts w:hint="eastAsia"/>
        </w:rPr>
        <w:br/>
      </w:r>
      <w:r>
        <w:rPr>
          <w:rFonts w:hint="eastAsia"/>
        </w:rPr>
        <w:t>　　　　二、五官科用药实施品牌战略的意义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三、五官科用药企业品牌的现状分析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四、我国五官科用药企业的品牌战略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五、五官科用药品牌战略管理的策略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五官科用药经营策略分析</w:t>
      </w:r>
      <w:r>
        <w:rPr>
          <w:rFonts w:hint="eastAsia"/>
        </w:rPr>
        <w:br/>
      </w:r>
      <w:r>
        <w:rPr>
          <w:rFonts w:hint="eastAsia"/>
        </w:rPr>
        <w:t>　　　　一、五官科用药市场细分策略</w:t>
      </w:r>
      <w:r>
        <w:rPr>
          <w:rFonts w:hint="eastAsia"/>
        </w:rPr>
        <w:br/>
      </w:r>
      <w:r>
        <w:rPr>
          <w:rFonts w:hint="eastAsia"/>
        </w:rPr>
        <w:t>　　　　二、五官科用药市场创新策略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四、五官科用药新产品差异化战略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(中^智林)五官科用药行业投资战略研究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一、2025-2031年五官科用药行业投资战略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五官科用药重点企业经营情况分析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2025年五官科用药市场前景分析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2025-2031年中国五官科用药市场需求预测</w:t>
      </w:r>
      <w:r>
        <w:rPr>
          <w:rFonts w:hint="eastAsia"/>
        </w:rPr>
        <w:br/>
      </w:r>
      <w:r>
        <w:rPr>
          <w:rFonts w:hint="eastAsia"/>
        </w:rPr>
        <w:t>　　图表 2025年五官科用药发展趋势预测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a47cafa449fc" w:history="1">
        <w:r>
          <w:rPr>
            <w:rStyle w:val="Hyperlink"/>
          </w:rPr>
          <w:t>2025-2031年中国五官科用药行业现状与行业前景分析报告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ca47cafa449fc" w:history="1">
        <w:r>
          <w:rPr>
            <w:rStyle w:val="Hyperlink"/>
          </w:rPr>
          <w:t>https://www.20087.com/9/19/WuGuanKeYongYaoFaZhanXianZhuangQianJing.html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热点：五官用药分哪几类、五官科用药有哪些药品、耳鼻喉科用药基本药物、五官科用药的代表药、鼻窦炎喷雾剂十大排名、五官科用药大全、五官科常见病、五官科用药PPT、外科用药药品大全目录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0d5ac9944f54" w:history="1">
      <w:r>
        <w:rPr>
          <w:rStyle w:val="Hyperlink"/>
        </w:rPr>
        <w:t>2025-2031年中国五官科用药行业现状与行业前景分析报告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GuanKeYongYaoFaZhanXianZhuangQianJing.html" TargetMode="External" Id="R194ca47cafa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GuanKeYongYaoFaZhanXianZhuangQianJing.html" TargetMode="External" Id="Rbc050d5ac99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2024-12-12T04:32:00Z</dcterms:created>
  <dcterms:modified xsi:type="dcterms:W3CDTF">2024-12-12T05:32:00Z</dcterms:modified>
  <dc:subject>2025-2031年中国五官科用药行业现状与行业前景分析报告</dc:subject>
  <dc:title>2025-2031年中国五官科用药行业现状与行业前景分析报告</dc:title>
  <cp:keywords>2025-2031年中国五官科用药行业现状与行业前景分析报告</cp:keywords>
  <dc:description>2025-2031年中国五官科用药行业现状与行业前景分析报告</dc:description>
</cp:coreProperties>
</file>