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6bc6498a3466d" w:history="1">
              <w:r>
                <w:rPr>
                  <w:rStyle w:val="Hyperlink"/>
                </w:rPr>
                <w:t>2024年版中国铸造生铁市场现状调研与发展前景趋势分析报告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6bc6498a3466d" w:history="1">
              <w:r>
                <w:rPr>
                  <w:rStyle w:val="Hyperlink"/>
                </w:rPr>
                <w:t>2024年版中国铸造生铁市场现状调研与发展前景趋势分析报告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6bc6498a3466d" w:history="1">
                <w:r>
                  <w:rPr>
                    <w:rStyle w:val="Hyperlink"/>
                  </w:rPr>
                  <w:t>https://www.20087.com/M_JinShu/67/ZhuZaoShengTieChanYeXianZhuangYuFaZhanQianJing.html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生铁是钢铁工业的基础原料之一，主要用于生产铸件，如发动机缸体、管道和机械零件。近年来，随着全球制造业的复苏和基础设施建设的增加，铸造生铁的需求持续增长。同时，环保政策的加强促使铸造行业改进生产技术，减少污染物排放，提高资源利用率。</w:t>
      </w:r>
      <w:r>
        <w:rPr>
          <w:rFonts w:hint="eastAsia"/>
        </w:rPr>
        <w:br/>
      </w:r>
      <w:r>
        <w:rPr>
          <w:rFonts w:hint="eastAsia"/>
        </w:rPr>
        <w:t>　　未来，铸造生铁行业将更加重视绿色制造和循环经济。采用更清洁的冶炼技术和废物回收系统，以减少对环境的影响。同时，随着3D打印和精密铸造技术的发展，将推动铸造生铁向更高精度和复杂形状的铸件应用，满足航空航天、医疗设备等高端领域的需求。此外，材料的性能优化和成本控制将成为行业发展的关键，以适应全球竞争和客户需求的变化。</w:t>
      </w:r>
      <w:r>
        <w:rPr>
          <w:rFonts w:hint="eastAsia"/>
        </w:rPr>
        <w:br/>
      </w:r>
      <w:r>
        <w:rPr>
          <w:rFonts w:hint="eastAsia"/>
        </w:rPr>
        <w:t>　　《</w:t>
      </w:r>
      <w:hyperlink r:id="R0446bc6498a3466d" w:history="1">
        <w:r>
          <w:rPr>
            <w:rStyle w:val="Hyperlink"/>
          </w:rPr>
          <w:t>2024年版中国铸造生铁市场现状调研与发展前景趋势分析报告</w:t>
        </w:r>
      </w:hyperlink>
      <w:r>
        <w:rPr>
          <w:rFonts w:hint="eastAsia"/>
        </w:rPr>
        <w:t>》主要依据国家统计局、发改委、国务院发展研究中心、国家信息中心、铸造生铁相关协会的基础信息以及铸造生铁科研单位等提供的大量详实资料，对铸造生铁行业发展环境、铸造生铁产业链、铸造生铁市场供需、铸造生铁市场价格、铸造生铁重点企业等现状进行深入研究，并重点预测了铸造生铁行业市场前景及铸造生铁发展趋势。</w:t>
      </w:r>
      <w:r>
        <w:rPr>
          <w:rFonts w:hint="eastAsia"/>
        </w:rPr>
        <w:br/>
      </w:r>
      <w:r>
        <w:rPr>
          <w:rFonts w:hint="eastAsia"/>
        </w:rPr>
        <w:t>　　《</w:t>
      </w:r>
      <w:hyperlink r:id="R0446bc6498a3466d" w:history="1">
        <w:r>
          <w:rPr>
            <w:rStyle w:val="Hyperlink"/>
          </w:rPr>
          <w:t>2024年版中国铸造生铁市场现状调研与发展前景趋势分析报告</w:t>
        </w:r>
      </w:hyperlink>
      <w:r>
        <w:rPr>
          <w:rFonts w:hint="eastAsia"/>
        </w:rPr>
        <w:t>》揭示了铸造生铁市场潜在需求与机会，为战略投资者选择恰当的铸造生铁投资时机和公司领导层做铸造生铁战略规划提供准确的铸造生铁市场情报信息及科学的决策依据，同时对银行信贷部门也具有极大的参考价值。</w:t>
      </w:r>
      <w:r>
        <w:rPr>
          <w:rFonts w:hint="eastAsia"/>
        </w:rPr>
        <w:br/>
      </w:r>
      <w:r>
        <w:rPr>
          <w:rFonts w:hint="eastAsia"/>
        </w:rPr>
        <w:br/>
      </w:r>
      <w:r>
        <w:rPr>
          <w:rFonts w:hint="eastAsia"/>
        </w:rPr>
        <w:t>第一章 中国铸造生铁行业发展环境分析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铸造生铁行业地位分析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铸造生铁行业发展的波特五力模型分析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影响铸造生铁行业发展的主要因素分析</w:t>
      </w:r>
      <w:r>
        <w:rPr>
          <w:rFonts w:hint="eastAsia"/>
        </w:rPr>
        <w:br/>
      </w:r>
      <w:r>
        <w:rPr>
          <w:rFonts w:hint="eastAsia"/>
        </w:rPr>
        <w:br/>
      </w:r>
      <w:r>
        <w:rPr>
          <w:rFonts w:hint="eastAsia"/>
        </w:rPr>
        <w:t>第二章 铸造生铁产业发展现状分析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2019-2024年中国铸造生铁需求与消费状况分析及预测</w:t>
      </w:r>
      <w:r>
        <w:rPr>
          <w:rFonts w:hint="eastAsia"/>
        </w:rPr>
        <w:br/>
      </w:r>
      <w:r>
        <w:rPr>
          <w:rFonts w:hint="eastAsia"/>
        </w:rPr>
        <w:t>　　第一节 中国铸造生铁消费者消费偏好调查分析</w:t>
      </w:r>
      <w:r>
        <w:rPr>
          <w:rFonts w:hint="eastAsia"/>
        </w:rPr>
        <w:br/>
      </w:r>
      <w:r>
        <w:rPr>
          <w:rFonts w:hint="eastAsia"/>
        </w:rPr>
        <w:t>　　第二节 中国铸造生铁消费者对其价格的敏感度分析</w:t>
      </w:r>
      <w:r>
        <w:rPr>
          <w:rFonts w:hint="eastAsia"/>
        </w:rPr>
        <w:br/>
      </w:r>
      <w:r>
        <w:rPr>
          <w:rFonts w:hint="eastAsia"/>
        </w:rPr>
        <w:t>　　第三节 2019-2024年中国铸造生铁产量统计分析</w:t>
      </w:r>
      <w:r>
        <w:rPr>
          <w:rFonts w:hint="eastAsia"/>
        </w:rPr>
        <w:br/>
      </w:r>
      <w:r>
        <w:rPr>
          <w:rFonts w:hint="eastAsia"/>
        </w:rPr>
        <w:t>　　第四节 2019-2024年中国铸造生铁消费量统计分析</w:t>
      </w:r>
      <w:r>
        <w:rPr>
          <w:rFonts w:hint="eastAsia"/>
        </w:rPr>
        <w:br/>
      </w:r>
      <w:r>
        <w:rPr>
          <w:rFonts w:hint="eastAsia"/>
        </w:rPr>
        <w:t>　　第五节 2024-2030年中国铸造生铁产量预测</w:t>
      </w:r>
      <w:r>
        <w:rPr>
          <w:rFonts w:hint="eastAsia"/>
        </w:rPr>
        <w:br/>
      </w:r>
      <w:r>
        <w:rPr>
          <w:rFonts w:hint="eastAsia"/>
        </w:rPr>
        <w:t>　　第六节 2024-2030年中国铸造生铁消费量预测</w:t>
      </w:r>
      <w:r>
        <w:rPr>
          <w:rFonts w:hint="eastAsia"/>
        </w:rPr>
        <w:br/>
      </w:r>
      <w:r>
        <w:rPr>
          <w:rFonts w:hint="eastAsia"/>
        </w:rPr>
        <w:br/>
      </w:r>
      <w:r>
        <w:rPr>
          <w:rFonts w:hint="eastAsia"/>
        </w:rPr>
        <w:t>第四章 铸造生铁下游产业发展</w:t>
      </w:r>
      <w:r>
        <w:rPr>
          <w:rFonts w:hint="eastAsia"/>
        </w:rPr>
        <w:br/>
      </w:r>
      <w:r>
        <w:rPr>
          <w:rFonts w:hint="eastAsia"/>
        </w:rPr>
        <w:t>　　第一节 铸造生铁下游产业构成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二、2019-2024年铸造生铁产品消费量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铸造生铁下游产业竞争能力比较</w:t>
      </w:r>
      <w:r>
        <w:rPr>
          <w:rFonts w:hint="eastAsia"/>
        </w:rPr>
        <w:br/>
      </w:r>
      <w:r>
        <w:rPr>
          <w:rFonts w:hint="eastAsia"/>
        </w:rPr>
        <w:br/>
      </w:r>
      <w:r>
        <w:rPr>
          <w:rFonts w:hint="eastAsia"/>
        </w:rPr>
        <w:t>第五章 2019-2024年中国铸造生铁行业市场规模分析及预测</w:t>
      </w:r>
      <w:r>
        <w:rPr>
          <w:rFonts w:hint="eastAsia"/>
        </w:rPr>
        <w:br/>
      </w:r>
      <w:r>
        <w:rPr>
          <w:rFonts w:hint="eastAsia"/>
        </w:rPr>
        <w:t>　　第一节 我国铸造生铁市场区域结构分析</w:t>
      </w:r>
      <w:r>
        <w:rPr>
          <w:rFonts w:hint="eastAsia"/>
        </w:rPr>
        <w:br/>
      </w:r>
      <w:r>
        <w:rPr>
          <w:rFonts w:hint="eastAsia"/>
        </w:rPr>
        <w:t>　　第二节 2019-2024年中国铸造生铁行业市场规模分析</w:t>
      </w:r>
      <w:r>
        <w:rPr>
          <w:rFonts w:hint="eastAsia"/>
        </w:rPr>
        <w:br/>
      </w:r>
      <w:r>
        <w:rPr>
          <w:rFonts w:hint="eastAsia"/>
        </w:rPr>
        <w:t>　　第三节 中国铸造生铁行业区域市场规模分析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2024-2030年中国铸造生铁行业市场规模预测</w:t>
      </w:r>
      <w:r>
        <w:rPr>
          <w:rFonts w:hint="eastAsia"/>
        </w:rPr>
        <w:br/>
      </w:r>
      <w:r>
        <w:rPr>
          <w:rFonts w:hint="eastAsia"/>
        </w:rPr>
        <w:br/>
      </w:r>
      <w:r>
        <w:rPr>
          <w:rFonts w:hint="eastAsia"/>
        </w:rPr>
        <w:t>第六章 铸造生铁产业链整合策略研究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铸造生铁企业资源整合策略研究</w:t>
      </w:r>
      <w:r>
        <w:rPr>
          <w:rFonts w:hint="eastAsia"/>
        </w:rPr>
        <w:br/>
      </w:r>
      <w:r>
        <w:rPr>
          <w:rFonts w:hint="eastAsia"/>
        </w:rPr>
        <w:t>　　第一节 铸造生铁企业存在问题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2019-2024年中国铸造生铁行业市场价格分析及预测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2019-2024年中国铸造生铁行业平均价格趋向分析</w:t>
      </w:r>
      <w:r>
        <w:rPr>
          <w:rFonts w:hint="eastAsia"/>
        </w:rPr>
        <w:br/>
      </w:r>
      <w:r>
        <w:rPr>
          <w:rFonts w:hint="eastAsia"/>
        </w:rPr>
        <w:t>　　第四节 2024-2030年中国铸造生铁行业价格趋向预测分析</w:t>
      </w:r>
      <w:r>
        <w:rPr>
          <w:rFonts w:hint="eastAsia"/>
        </w:rPr>
        <w:br/>
      </w:r>
      <w:r>
        <w:rPr>
          <w:rFonts w:hint="eastAsia"/>
        </w:rPr>
        <w:br/>
      </w:r>
      <w:r>
        <w:rPr>
          <w:rFonts w:hint="eastAsia"/>
        </w:rPr>
        <w:t>第九章 铸造生铁重点企业分析</w:t>
      </w:r>
      <w:r>
        <w:rPr>
          <w:rFonts w:hint="eastAsia"/>
        </w:rPr>
        <w:br/>
      </w:r>
      <w:r>
        <w:rPr>
          <w:rFonts w:hint="eastAsia"/>
        </w:rPr>
        <w:t>　　第一节 自贡市川泰机械铸造有限公司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第二节 株洲市鑫旺铸造有限公司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第三节 盐城市精工铸业有限公司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第四节 徐州森宇合金钢铁有限公司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第五节 象山顺风铸造有限公司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br/>
      </w:r>
      <w:r>
        <w:rPr>
          <w:rFonts w:hint="eastAsia"/>
        </w:rPr>
        <w:t>第十章 我国铸造生铁行业投资价值与投资策略咨询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铸造生铁行业投资价值分析</w:t>
      </w:r>
      <w:r>
        <w:rPr>
          <w:rFonts w:hint="eastAsia"/>
        </w:rPr>
        <w:br/>
      </w:r>
      <w:r>
        <w:rPr>
          <w:rFonts w:hint="eastAsia"/>
        </w:rPr>
        <w:t>　　　　一、铸造生铁行业发展前景分析</w:t>
      </w:r>
      <w:r>
        <w:rPr>
          <w:rFonts w:hint="eastAsia"/>
        </w:rPr>
        <w:br/>
      </w:r>
      <w:r>
        <w:rPr>
          <w:rFonts w:hint="eastAsia"/>
        </w:rPr>
        <w:t>　　　　二、投资机会分析</w:t>
      </w:r>
      <w:r>
        <w:rPr>
          <w:rFonts w:hint="eastAsia"/>
        </w:rPr>
        <w:br/>
      </w:r>
      <w:r>
        <w:rPr>
          <w:rFonts w:hint="eastAsia"/>
        </w:rPr>
        <w:t>　　第三节 铸造生铁行业投资策略分析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铸造生铁发展前景预测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专家观点</w:t>
      </w:r>
      <w:r>
        <w:rPr>
          <w:rFonts w:hint="eastAsia"/>
        </w:rPr>
        <w:br/>
      </w:r>
      <w:r>
        <w:rPr>
          <w:rFonts w:hint="eastAsia"/>
        </w:rPr>
        <w:br/>
      </w:r>
      <w:r>
        <w:rPr>
          <w:rFonts w:hint="eastAsia"/>
        </w:rPr>
        <w:t>第十二章 铸造生铁行业竞争格局分析</w:t>
      </w:r>
      <w:r>
        <w:rPr>
          <w:rFonts w:hint="eastAsia"/>
        </w:rPr>
        <w:br/>
      </w:r>
      <w:r>
        <w:rPr>
          <w:rFonts w:hint="eastAsia"/>
        </w:rPr>
        <w:t>　　第一节 铸造生铁行业竞争结构分析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铸造生铁行业集中度分析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2024-2030年中国铸造生铁行业投资风险预警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1：2019-2024年我国国内生产总值统计 单位：亿元</w:t>
      </w:r>
      <w:r>
        <w:rPr>
          <w:rFonts w:hint="eastAsia"/>
        </w:rPr>
        <w:br/>
      </w:r>
      <w:r>
        <w:rPr>
          <w:rFonts w:hint="eastAsia"/>
        </w:rPr>
        <w:t>　　图表 2：2019-2024年我国农村居民人均纯收入统计 单位：元</w:t>
      </w:r>
      <w:r>
        <w:rPr>
          <w:rFonts w:hint="eastAsia"/>
        </w:rPr>
        <w:br/>
      </w:r>
      <w:r>
        <w:rPr>
          <w:rFonts w:hint="eastAsia"/>
        </w:rPr>
        <w:t>　　图表 3：2019-2024年我国城镇居民人均可支配收入统计 单位：元</w:t>
      </w:r>
      <w:r>
        <w:rPr>
          <w:rFonts w:hint="eastAsia"/>
        </w:rPr>
        <w:br/>
      </w:r>
      <w:r>
        <w:rPr>
          <w:rFonts w:hint="eastAsia"/>
        </w:rPr>
        <w:t>　　图表 4：2019-2024年全社会固定资产投资统计 单位：亿元</w:t>
      </w:r>
      <w:r>
        <w:rPr>
          <w:rFonts w:hint="eastAsia"/>
        </w:rPr>
        <w:br/>
      </w:r>
      <w:r>
        <w:rPr>
          <w:rFonts w:hint="eastAsia"/>
        </w:rPr>
        <w:t>　　图表 5：2024年分行业城镇固定资产投资及其增长速度 单位：亿元</w:t>
      </w:r>
      <w:r>
        <w:rPr>
          <w:rFonts w:hint="eastAsia"/>
        </w:rPr>
        <w:br/>
      </w:r>
      <w:r>
        <w:rPr>
          <w:rFonts w:hint="eastAsia"/>
        </w:rPr>
        <w:t>　　图表 6：中国人民银行人民币存贷款基准利率历次调整一览表</w:t>
      </w:r>
      <w:r>
        <w:rPr>
          <w:rFonts w:hint="eastAsia"/>
        </w:rPr>
        <w:br/>
      </w:r>
      <w:r>
        <w:rPr>
          <w:rFonts w:hint="eastAsia"/>
        </w:rPr>
        <w:t>　　图表 7：2024年人民币汇率对美元中间价走势</w:t>
      </w:r>
      <w:r>
        <w:rPr>
          <w:rFonts w:hint="eastAsia"/>
        </w:rPr>
        <w:br/>
      </w:r>
      <w:r>
        <w:rPr>
          <w:rFonts w:hint="eastAsia"/>
        </w:rPr>
        <w:t>　　图表 8：铸造生铁行业产业链产品构成情况</w:t>
      </w:r>
      <w:r>
        <w:rPr>
          <w:rFonts w:hint="eastAsia"/>
        </w:rPr>
        <w:br/>
      </w:r>
      <w:r>
        <w:rPr>
          <w:rFonts w:hint="eastAsia"/>
        </w:rPr>
        <w:t>　　图表 9：2019-2024年铸造生铁行业产量情况 单位：万吨</w:t>
      </w:r>
      <w:r>
        <w:rPr>
          <w:rFonts w:hint="eastAsia"/>
        </w:rPr>
        <w:br/>
      </w:r>
      <w:r>
        <w:rPr>
          <w:rFonts w:hint="eastAsia"/>
        </w:rPr>
        <w:t>　　图表 10：2019-2024年铸造生铁行业容量情况 单位：万吨</w:t>
      </w:r>
      <w:r>
        <w:rPr>
          <w:rFonts w:hint="eastAsia"/>
        </w:rPr>
        <w:br/>
      </w:r>
      <w:r>
        <w:rPr>
          <w:rFonts w:hint="eastAsia"/>
        </w:rPr>
        <w:t>　　图表 11：2019-2024年铸造生铁行业进出口情况 单位：万吨，万美元</w:t>
      </w:r>
      <w:r>
        <w:rPr>
          <w:rFonts w:hint="eastAsia"/>
        </w:rPr>
        <w:br/>
      </w:r>
      <w:r>
        <w:rPr>
          <w:rFonts w:hint="eastAsia"/>
        </w:rPr>
        <w:t>　　图表 12：铸造生铁消费者消费偏好情况</w:t>
      </w:r>
      <w:r>
        <w:rPr>
          <w:rFonts w:hint="eastAsia"/>
        </w:rPr>
        <w:br/>
      </w:r>
      <w:r>
        <w:rPr>
          <w:rFonts w:hint="eastAsia"/>
        </w:rPr>
        <w:t>　　图表 13：2019-2024年铸造生铁行业产量情况 单位：万吨</w:t>
      </w:r>
      <w:r>
        <w:rPr>
          <w:rFonts w:hint="eastAsia"/>
        </w:rPr>
        <w:br/>
      </w:r>
      <w:r>
        <w:rPr>
          <w:rFonts w:hint="eastAsia"/>
        </w:rPr>
        <w:t>　　图表 14：2019-2024年铸造生铁行业消费量情况 单位：万吨</w:t>
      </w:r>
      <w:r>
        <w:rPr>
          <w:rFonts w:hint="eastAsia"/>
        </w:rPr>
        <w:br/>
      </w:r>
      <w:r>
        <w:rPr>
          <w:rFonts w:hint="eastAsia"/>
        </w:rPr>
        <w:t>　　图表 15：2024-2030年铸造生铁行业产量预测 单位：万吨</w:t>
      </w:r>
      <w:r>
        <w:rPr>
          <w:rFonts w:hint="eastAsia"/>
        </w:rPr>
        <w:br/>
      </w:r>
      <w:r>
        <w:rPr>
          <w:rFonts w:hint="eastAsia"/>
        </w:rPr>
        <w:t>　　图表 16：2024-2030年铸造生铁行业消费量预测 单位：万吨</w:t>
      </w:r>
      <w:r>
        <w:rPr>
          <w:rFonts w:hint="eastAsia"/>
        </w:rPr>
        <w:br/>
      </w:r>
      <w:r>
        <w:rPr>
          <w:rFonts w:hint="eastAsia"/>
        </w:rPr>
        <w:t>　　图表 17：2019-2024年铸造生铁行业下游消费量情况 单位：万吨</w:t>
      </w:r>
      <w:r>
        <w:rPr>
          <w:rFonts w:hint="eastAsia"/>
        </w:rPr>
        <w:br/>
      </w:r>
      <w:r>
        <w:rPr>
          <w:rFonts w:hint="eastAsia"/>
        </w:rPr>
        <w:t>　　图表 18：2024年铸造生铁行业区域市场结构情况</w:t>
      </w:r>
      <w:r>
        <w:rPr>
          <w:rFonts w:hint="eastAsia"/>
        </w:rPr>
        <w:br/>
      </w:r>
      <w:r>
        <w:rPr>
          <w:rFonts w:hint="eastAsia"/>
        </w:rPr>
        <w:t>　　图表 19：2019-2024年铸造生铁行业市场规模情况 单位：亿元</w:t>
      </w:r>
      <w:r>
        <w:rPr>
          <w:rFonts w:hint="eastAsia"/>
        </w:rPr>
        <w:br/>
      </w:r>
      <w:r>
        <w:rPr>
          <w:rFonts w:hint="eastAsia"/>
        </w:rPr>
        <w:t>　　图表 20：2019-2024年铸造生铁行业东北地区市场规模情况 单位：亿元</w:t>
      </w:r>
      <w:r>
        <w:rPr>
          <w:rFonts w:hint="eastAsia"/>
        </w:rPr>
        <w:br/>
      </w:r>
      <w:r>
        <w:rPr>
          <w:rFonts w:hint="eastAsia"/>
        </w:rPr>
        <w:t>　　图表 21：2019-2024年铸造生铁行业华北地区市场规模情况 单位：亿元</w:t>
      </w:r>
      <w:r>
        <w:rPr>
          <w:rFonts w:hint="eastAsia"/>
        </w:rPr>
        <w:br/>
      </w:r>
      <w:r>
        <w:rPr>
          <w:rFonts w:hint="eastAsia"/>
        </w:rPr>
        <w:t>　　图表 22：2019-2024年铸造生铁行业华东地区市场规模情况 单位：亿元</w:t>
      </w:r>
      <w:r>
        <w:rPr>
          <w:rFonts w:hint="eastAsia"/>
        </w:rPr>
        <w:br/>
      </w:r>
      <w:r>
        <w:rPr>
          <w:rFonts w:hint="eastAsia"/>
        </w:rPr>
        <w:t>　　图表 23：2019-2024年铸造生铁行业华中地区市场规模情况 单位：亿元</w:t>
      </w:r>
      <w:r>
        <w:rPr>
          <w:rFonts w:hint="eastAsia"/>
        </w:rPr>
        <w:br/>
      </w:r>
      <w:r>
        <w:rPr>
          <w:rFonts w:hint="eastAsia"/>
        </w:rPr>
        <w:t>　　图表 24：2019-2024年铸造生铁行业华南地区市场规模情况 单位：亿元</w:t>
      </w:r>
      <w:r>
        <w:rPr>
          <w:rFonts w:hint="eastAsia"/>
        </w:rPr>
        <w:br/>
      </w:r>
      <w:r>
        <w:rPr>
          <w:rFonts w:hint="eastAsia"/>
        </w:rPr>
        <w:t>　　图表 25：2019-2024年铸造生铁行业西部地区市场规模情况 单位：亿元</w:t>
      </w:r>
      <w:r>
        <w:rPr>
          <w:rFonts w:hint="eastAsia"/>
        </w:rPr>
        <w:br/>
      </w:r>
      <w:r>
        <w:rPr>
          <w:rFonts w:hint="eastAsia"/>
        </w:rPr>
        <w:t>　　图表 26：2024-2030年铸造生铁行业市场规模预测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6bc6498a3466d" w:history="1">
        <w:r>
          <w:rPr>
            <w:rStyle w:val="Hyperlink"/>
          </w:rPr>
          <w:t>2024年版中国铸造生铁市场现状调研与发展前景趋势分析报告</w:t>
        </w:r>
      </w:hyperlink>
      <w:r>
        <w:rPr>
          <w:color w:val="C00000"/>
        </w:rPr>
        <w:t>》，报告编号：</w:t>
      </w:r>
      <w:r>
        <w:rPr>
          <w:rFonts w:hint="eastAsia"/>
          <w:color w:val="C00000"/>
        </w:rPr>
        <w:t>1501867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6bc6498a3466d" w:history="1">
        <w:r>
          <w:rPr>
            <w:rStyle w:val="Hyperlink"/>
          </w:rPr>
          <w:t>https://www.20087.com/M_JinShu/67/ZhuZaoShengTieChanYeXianZhuangYuFaZhanQianJing.html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b2178665b4c5b" w:history="1">
      <w:r>
        <w:rPr>
          <w:rStyle w:val="Hyperlink"/>
        </w:rPr>
        <w:t>2024年版中国铸造生铁市场现状调研与发展前景趋势分析报告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Shu/67/ZhuZaoShengTieChanYeXianZhuangYuFaZhanQianJing.html" TargetMode="External" Id="R0446bc6498a3466d" /></Relationships>
</file>

<file path=word/_rels/header2.xml.rels>&#65279;<?xml version="1.0" encoding="utf-8"?><Relationships xmlns="http://schemas.openxmlformats.org/package/2006/relationships"><Relationship Type="http://schemas.openxmlformats.org/officeDocument/2006/relationships/hyperlink" Target="https://www.20087.com/M_JinShu/67/ZhuZaoShengTieChanYeXianZhuangYuFaZhanQianJing.html" TargetMode="External" Id="Rfbbb2178665b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2024-04-06T02:17:00Z</dcterms:created>
  <dcterms:modified xsi:type="dcterms:W3CDTF">2024-04-06T03:17:00Z</dcterms:modified>
  <dc:subject>2024年版中国铸造生铁市场现状调研与发展前景趋势分析报告</dc:subject>
  <dc:title>2024年版中国铸造生铁市场现状调研与发展前景趋势分析报告</dc:title>
  <cp:keywords>2024年版中国铸造生铁市场现状调研与发展前景趋势分析报告</cp:keywords>
  <dc:description>2024年版中国铸造生铁市场现状调研与发展前景趋势分析报告</dc:description>
</cp:coreProperties>
</file>