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04c4d5a34298" w:history="1">
              <w:r>
                <w:rPr>
                  <w:rStyle w:val="Hyperlink"/>
                </w:rPr>
                <w:t>2025-2031年中国电子游戏厅行业现状与发展前景分析报告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04c4d5a34298" w:history="1">
              <w:r>
                <w:rPr>
                  <w:rStyle w:val="Hyperlink"/>
                </w:rPr>
                <w:t>2025-2031年中国电子游戏厅行业现状与发展前景分析报告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f04c4d5a34298" w:history="1">
                <w:r>
                  <w:rPr>
                    <w:rStyle w:val="Hyperlink"/>
                  </w:rPr>
                  <w:t>https://www.20087.com/0/00/DianZiYouXiTingHangYeFaZhanQianJing.html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承载着多人互动娱乐的功能。尽管面临来自家庭游戏机和个人电脑游戏的竞争压力，但凭借独特的社交体验和丰富的游戏选择，依然拥有稳定的客源。近年来，随着虚拟现实(VR)和增强现实(AR)技术的发展，部分游戏厅开始引入这些新技术，为玩家提供更加沉浸式的体验。此外，一些游戏厅还通过举办电竞赛事等方式吸引顾客，增加了收入来源。</w:t>
      </w:r>
      <w:r>
        <w:rPr>
          <w:rFonts w:hint="eastAsia"/>
        </w:rPr>
        <w:br/>
      </w:r>
      <w:r>
        <w:rPr>
          <w:rFonts w:hint="eastAsia"/>
        </w:rPr>
        <w:t>　　未来，电子游戏厅的发展将更加注重科技融合与多元化经营。一方面，继续引进最新的游戏技术和设备，如全息投影、触觉反馈系统等，创造独一无二的游戏体验；另一方面，拓展业务范围，除了传统游戏服务外，还可以开设VR电影放映、主题咖啡馆等多种业态，形成综合性的娱乐中心。此外，加强线上线下的互动，利用社交媒体平台进行宣传推广，也是未来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04c4d5a34298" w:history="1">
        <w:r>
          <w:rPr>
            <w:rStyle w:val="Hyperlink"/>
          </w:rPr>
          <w:t>2025-2031年中国电子游戏厅行业现状与发展前景分析报告</w:t>
        </w:r>
      </w:hyperlink>
      <w:r>
        <w:rPr>
          <w:rFonts w:hint="eastAsia"/>
        </w:rPr>
        <w:t>》基于多年监测调研数据，结合电子游戏厅行业现状与发展前景，全面分析了电子游戏厅市场需求、市场规模、产业链构成、价格机制以及电子游戏厅细分市场特性。电子游戏厅报告客观评估了市场前景，预测了发展趋势，深入分析了品牌竞争、市场集中度及电子游戏厅重点企业运营状况。同时，电子游戏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电子游戏厅产业概述</w:t>
      </w:r>
      <w:r>
        <w:rPr>
          <w:rFonts w:hint="eastAsia"/>
        </w:rPr>
        <w:br/>
      </w:r>
      <w:r>
        <w:rPr>
          <w:rFonts w:hint="eastAsia"/>
        </w:rPr>
        <w:t>　　第一节 电子游戏厅定义与分类</w:t>
      </w:r>
      <w:r>
        <w:rPr>
          <w:rFonts w:hint="eastAsia"/>
        </w:rPr>
        <w:br/>
      </w:r>
      <w:r>
        <w:rPr>
          <w:rFonts w:hint="eastAsia"/>
        </w:rPr>
        <w:t>　　第二节 电子游戏厅产业链结构及关键环节剖析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电子游戏厅商业模式与盈利模式解析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电子游戏厅经济指标与行业评估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全球电子游戏厅市场发展综述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2020-2024年全球电子游戏厅市场规模及增长趋势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主要国家与地区电子游戏厅市场对比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2025-2031年全球电子游戏厅行业发展趋势与前景预测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国际电子游戏厅市场发展趋势及对我国启示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二、对我国电子游戏厅市场的借鉴意义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中国电子游戏厅行业市场规模分析与预测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电子游戏厅市场的总体规模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一、2020-2024年电子游戏厅市场规模变化及趋势分析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二、2025年电子游戏厅行业市场规模特点</w:t>
      </w:r>
      <w:r>
        <w:rPr>
          <w:rFonts w:hint="eastAsia"/>
        </w:rPr>
        <w:br/>
      </w:r>
      <w:r>
        <w:rPr>
          <w:rFonts w:hint="eastAsia"/>
        </w:rPr>
        <w:t>　　第二节 电子游戏厅市场规模的构成</w:t>
      </w:r>
      <w:r>
        <w:rPr>
          <w:rFonts w:hint="eastAsia"/>
        </w:rPr>
        <w:br/>
      </w:r>
      <w:r>
        <w:rPr>
          <w:rFonts w:hint="eastAsia"/>
        </w:rPr>
        <w:t>　　　　一、电子游戏厅客户群体特征与偏好分析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二、不同类型电子游戏厅市场规模分布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三、各地区电子游戏厅市场规模差异与特点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电子游戏厅市场规模的预测与展望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一、未来几年电子游戏厅市场规模增长预测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2020-2024年中国电子游戏厅行业总体发展与财务状况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2020-2024年电子游戏厅行业规模情况</w:t>
      </w:r>
      <w:r>
        <w:rPr>
          <w:rFonts w:hint="eastAsia"/>
        </w:rPr>
        <w:br/>
      </w:r>
      <w:r>
        <w:rPr>
          <w:rFonts w:hint="eastAsia"/>
        </w:rPr>
        <w:t>　　　　一、电子游戏厅行业企业数量规模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二、电子游戏厅行业从业人员规模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三、电子游戏厅行业市场敏感性分析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2020-2024年电子游戏厅行业财务能力分析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一、电子游戏厅行业盈利能力</w:t>
      </w:r>
      <w:r>
        <w:rPr>
          <w:rFonts w:hint="eastAsia"/>
        </w:rPr>
        <w:br/>
      </w:r>
      <w:r>
        <w:rPr>
          <w:rFonts w:hint="eastAsia"/>
        </w:rPr>
        <w:t>　　　　二、电子游戏厅行业偿债能力</w:t>
      </w:r>
      <w:r>
        <w:rPr>
          <w:rFonts w:hint="eastAsia"/>
        </w:rPr>
        <w:br/>
      </w:r>
      <w:r>
        <w:rPr>
          <w:rFonts w:hint="eastAsia"/>
        </w:rPr>
        <w:t>　　　　三、电子游戏厅行业营运能力</w:t>
      </w:r>
      <w:r>
        <w:rPr>
          <w:rFonts w:hint="eastAsia"/>
        </w:rPr>
        <w:br/>
      </w:r>
      <w:r>
        <w:rPr>
          <w:rFonts w:hint="eastAsia"/>
        </w:rPr>
        <w:t>　　　　四、电子游戏厅行业发展能力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电子游戏厅细分市场（一）市场调研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电子游戏厅细分市场（二）市场调研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2020-2024年中国电子游戏厅行业重点区域调研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一、重点地区（一）电子游戏厅市场规模与特点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二、重点地区（二）电子游戏厅市场规模及特点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三、重点地区（三）电子游戏厅市场规模及特点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四、重点地区（四）电子游戏厅市场规模及特点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不同区域电子游戏厅市场的对比与启示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二、电子游戏厅市场拓展策略与建议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中国电子游戏厅行业的营销渠道与客户分析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电子游戏厅行业渠道分析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二、各类渠道对电子游戏厅行业的影响</w:t>
      </w:r>
      <w:r>
        <w:rPr>
          <w:rFonts w:hint="eastAsia"/>
        </w:rPr>
        <w:br/>
      </w:r>
      <w:r>
        <w:rPr>
          <w:rFonts w:hint="eastAsia"/>
        </w:rPr>
        <w:t>　　　　三、主要电子游戏厅企业渠道策略研究</w:t>
      </w:r>
      <w:r>
        <w:rPr>
          <w:rFonts w:hint="eastAsia"/>
        </w:rPr>
        <w:br/>
      </w:r>
      <w:r>
        <w:rPr>
          <w:rFonts w:hint="eastAsia"/>
        </w:rPr>
        <w:t>　　第二节 电子游戏厅行业客户分析与定位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电子游戏厅行业总体市场竞争状况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一、电子游戏厅行业竞争结构分析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二、电子游戏厅企业竞争格局与集中度评估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三、电子游戏厅行业SWOT分析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电子游戏厅行业重点企业调研分析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电子游戏厅企业发展策略分析</w:t>
      </w:r>
      <w:r>
        <w:rPr>
          <w:rFonts w:hint="eastAsia"/>
        </w:rPr>
        <w:br/>
      </w:r>
      <w:r>
        <w:rPr>
          <w:rFonts w:hint="eastAsia"/>
        </w:rPr>
        <w:t>　　第一节 电子游戏厅市场与销售策略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电子游戏厅品牌战略思考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中国电子游戏厅行业发展环境分析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二、电子游戏厅行业主管部门、监管体制及相关政策法规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3、电子游戏厅行业的主要法律、法规和政策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4、2025年电子游戏厅行业法律法规和政策对行业的影响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二、电子游戏厅消费者需求分析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一、电子游戏厅技术的应用与创新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二、电子游戏厅行业发展的技术趋势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2025-2031年电子游戏厅行业展趋势预测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2025-2031年电子游戏厅市场发展前景分析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一、电子游戏厅市场发展潜力</w:t>
      </w:r>
      <w:r>
        <w:rPr>
          <w:rFonts w:hint="eastAsia"/>
        </w:rPr>
        <w:br/>
      </w:r>
      <w:r>
        <w:rPr>
          <w:rFonts w:hint="eastAsia"/>
        </w:rPr>
        <w:t>　　　　二、电子游戏厅市场前景分析</w:t>
      </w:r>
      <w:r>
        <w:rPr>
          <w:rFonts w:hint="eastAsia"/>
        </w:rPr>
        <w:br/>
      </w:r>
      <w:r>
        <w:rPr>
          <w:rFonts w:hint="eastAsia"/>
        </w:rPr>
        <w:t>　　　　三、电子游戏厅细分行业发展前景分析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2025-2031年电子游戏厅发展趋势预测</w:t>
      </w:r>
      <w:r>
        <w:rPr>
          <w:rFonts w:hint="eastAsia"/>
        </w:rPr>
        <w:br/>
      </w:r>
      <w:r>
        <w:rPr>
          <w:rFonts w:hint="eastAsia"/>
        </w:rPr>
        <w:t>　　　　一、电子游戏厅发展趋势预测</w:t>
      </w:r>
      <w:r>
        <w:rPr>
          <w:rFonts w:hint="eastAsia"/>
        </w:rPr>
        <w:br/>
      </w:r>
      <w:r>
        <w:rPr>
          <w:rFonts w:hint="eastAsia"/>
        </w:rPr>
        <w:t>　　　　二、电子游戏厅市场规模预测</w:t>
      </w:r>
      <w:r>
        <w:rPr>
          <w:rFonts w:hint="eastAsia"/>
        </w:rPr>
        <w:br/>
      </w:r>
      <w:r>
        <w:rPr>
          <w:rFonts w:hint="eastAsia"/>
        </w:rPr>
        <w:t>　　　　三、电子游戏厅细分市场发展趋势预测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未来电子游戏厅行业挑战与机遇探讨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一、电子游戏厅行业挑战</w:t>
      </w:r>
      <w:r>
        <w:rPr>
          <w:rFonts w:hint="eastAsia"/>
        </w:rPr>
        <w:br/>
      </w:r>
      <w:r>
        <w:rPr>
          <w:rFonts w:hint="eastAsia"/>
        </w:rPr>
        <w:t>　　　　二、电子游戏厅行业机遇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电子游戏厅行业研究结论及建议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对电子游戏厅行业发展的建议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中~智林－对电子游戏厅企业和投资者的建议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电子游戏厅行业现状</w:t>
      </w:r>
      <w:r>
        <w:rPr>
          <w:rFonts w:hint="eastAsia"/>
        </w:rPr>
        <w:br/>
      </w:r>
      <w:r>
        <w:rPr>
          <w:rFonts w:hint="eastAsia"/>
        </w:rPr>
        <w:t>　　图表 电子游戏厅行业产业链调研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2020-2024年中国电子游戏厅行业市场规模情况</w:t>
      </w:r>
      <w:r>
        <w:rPr>
          <w:rFonts w:hint="eastAsia"/>
        </w:rPr>
        <w:br/>
      </w:r>
      <w:r>
        <w:rPr>
          <w:rFonts w:hint="eastAsia"/>
        </w:rPr>
        <w:t>　　图表 电子游戏厅行业动态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图表 电子游戏厅行业竞争对手分析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04c4d5a34298" w:history="1">
        <w:r>
          <w:rPr>
            <w:rStyle w:val="Hyperlink"/>
          </w:rPr>
          <w:t>2025-2031年中国电子游戏厅行业现状与发展前景分析报告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f04c4d5a34298" w:history="1">
        <w:r>
          <w:rPr>
            <w:rStyle w:val="Hyperlink"/>
          </w:rPr>
          <w:t>https://www.20087.com/0/00/DianZiYouXiTingHangYeFaZhanQianJing.html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e381e3dd44889" w:history="1">
      <w:r>
        <w:rPr>
          <w:rStyle w:val="Hyperlink"/>
        </w:rPr>
        <w:t>2025-2031年中国电子游戏厅行业现状与发展前景分析报告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ZiYouXiTingHangYeFaZhanQianJing.html" TargetMode="External" Id="R003f04c4d5a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ZiYouXiTingHangYeFaZhanQianJing.html" TargetMode="External" Id="R6b6e381e3dd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2025-01-06T01:05:09Z</dcterms:created>
  <dcterms:modified xsi:type="dcterms:W3CDTF">2025-01-06T02:05:09Z</dcterms:modified>
  <dc:subject>2025-2031年中国电子游戏厅行业现状与发展前景分析报告</dc:subject>
  <dc:title>2025-2031年中国电子游戏厅行业现状与发展前景分析报告</dc:title>
  <cp:keywords>2025-2031年中国电子游戏厅行业现状与发展前景分析报告</cp:keywords>
  <dc:description>2025-2031年中国电子游戏厅行业现状与发展前景分析报告</dc:description>
</cp:coreProperties>
</file>