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7631b192b4546" w:history="1">
              <w:r>
                <w:rPr>
                  <w:rStyle w:val="Hyperlink"/>
                </w:rPr>
                <w:t>2026-2032年中国邮轮文化行业研究与市场前景报告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7631b192b4546" w:history="1">
              <w:r>
                <w:rPr>
                  <w:rStyle w:val="Hyperlink"/>
                </w:rPr>
                <w:t>2026-2032年中国邮轮文化行业研究与市场前景报告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7631b192b4546" w:history="1">
                <w:r>
                  <w:rPr>
                    <w:rStyle w:val="Hyperlink"/>
                  </w:rPr>
                  <w:t>https://www.20087.com/0/80/YouLunWenHuaFaZhanXianZhuangQianJing.html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文化是融合海洋旅行、休闲娱乐与跨文化交流的独特生活方式，主要依托国际邮轮公司的主题航次、船上活动与岸上体验构建，涵盖餐饮礼仪、艺术表演、免税购物、亲子互动及目的地文化导览等内容。在成熟市场，邮轮文化已深度融入中产家庭度假习惯，形成稳定的消费认知与行为模式；而在新兴市场，仍处于教育与培育阶段，公众普遍将邮轮等同于“豪华游轮”或“水上酒店”，对其社交属性、慢旅行理念与文化沉浸价值理解有限。此外，行业内容输出分散，缺乏系统性文化IP打造，且受航线稳定性与签证政策影响，文化体验连续性不足。</w:t>
      </w:r>
      <w:r>
        <w:rPr>
          <w:rFonts w:hint="eastAsia"/>
        </w:rPr>
        <w:br/>
      </w:r>
      <w:r>
        <w:rPr>
          <w:rFonts w:hint="eastAsia"/>
        </w:rPr>
        <w:t>　　未来，邮轮文化将向在地融合、数字叙事与可持续价值观方向深化。邮轮公司将联合目的地非遗传承人、艺术家与学者，开发“海上文化沙龙”“岸上工坊”等深度体验项目；AR导览与元宇宙甲板活动将延伸文化互动边界。在传播端，短视频与播客将系统讲述邮轮历史、航海礼仪与多元共处理念，塑造现代邮轮文化认同。同时，“无痕旅行”“社区友好停靠”等理念将融入文化内核，引导游客负责任参与。长远来看，在体验经济与文明互鉴需求驱动下，邮轮文化将从附属服务升级为连接全球文化、倡导慢生活与可持续旅行的精神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7631b192b4546" w:history="1">
        <w:r>
          <w:rPr>
            <w:rStyle w:val="Hyperlink"/>
          </w:rPr>
          <w:t>2026-2032年中国邮轮文化行业研究与市场前景报告</w:t>
        </w:r>
      </w:hyperlink>
      <w:r>
        <w:rPr>
          <w:rFonts w:hint="eastAsia"/>
        </w:rPr>
        <w:t>》基于多年邮轮文化行业研究积累，结合当前市场发展现状，依托国家权威数据资源和长期市场监测数据库，对邮轮文化行业进行了全面调研与分析。报告详细阐述了邮轮文化市场规模、市场前景、发展趋势、技术现状及未来方向，重点分析了行业内主要企业的竞争格局，并通过SWOT分析揭示了邮轮文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d7631b192b4546" w:history="1">
        <w:r>
          <w:rPr>
            <w:rStyle w:val="Hyperlink"/>
          </w:rPr>
          <w:t>2026-2032年中国邮轮文化行业研究与市场前景报告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》为投资者提供了准确的市场现状解读，帮助预判行业前景，挖掘投资价值，同时从投资策略和营销策略等角度提出实用建议，助力投资者在邮轮文化行业中把握机遇、规避风险。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邮轮文化产业概述</w:t>
      </w:r>
      <w:r>
        <w:rPr>
          <w:rFonts w:hint="eastAsia"/>
        </w:rPr>
        <w:br/>
      </w:r>
      <w:r>
        <w:rPr>
          <w:rFonts w:hint="eastAsia"/>
        </w:rPr>
        <w:t>　　第一节 邮轮文化定义与分类</w:t>
      </w:r>
      <w:r>
        <w:rPr>
          <w:rFonts w:hint="eastAsia"/>
        </w:rPr>
        <w:br/>
      </w:r>
      <w:r>
        <w:rPr>
          <w:rFonts w:hint="eastAsia"/>
        </w:rPr>
        <w:t>　　第二节 邮轮文化产业链结构及关键环节剖析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邮轮文化商业模式与盈利模式解析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邮轮文化经济指标与行业评估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全球邮轮文化市场发展综述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2020-2025年全球邮轮文化市场规模及增长趋势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主要国家与地区邮轮文化市场对比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2026-2032年全球邮轮文化行业发展趋势与前景预测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国际邮轮文化市场发展趋势及对我国启示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二、对我国邮轮文化市场的借鉴意义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中国邮轮文化行业市场规模分析与预测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邮轮文化市场的总体规模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一、2020-2025年邮轮文化市场规模变化及趋势分析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二、2026年邮轮文化行业市场规模特点</w:t>
      </w:r>
      <w:r>
        <w:rPr>
          <w:rFonts w:hint="eastAsia"/>
        </w:rPr>
        <w:br/>
      </w:r>
      <w:r>
        <w:rPr>
          <w:rFonts w:hint="eastAsia"/>
        </w:rPr>
        <w:t>　　第二节 邮轮文化市场规模的构成</w:t>
      </w:r>
      <w:r>
        <w:rPr>
          <w:rFonts w:hint="eastAsia"/>
        </w:rPr>
        <w:br/>
      </w:r>
      <w:r>
        <w:rPr>
          <w:rFonts w:hint="eastAsia"/>
        </w:rPr>
        <w:t>　　　　一、邮轮文化客户群体特征与偏好分析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二、不同类型邮轮文化市场规模分布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三、各地区邮轮文化市场规模差异与特点</w:t>
      </w:r>
      <w:r>
        <w:rPr>
          <w:rFonts w:hint="eastAsia"/>
        </w:rPr>
        <w:br/>
      </w:r>
      <w:r>
        <w:rPr>
          <w:rFonts w:hint="eastAsia"/>
        </w:rPr>
        <w:t>　　第三节 邮轮文化市场规模的预测与展望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一、未来几年邮轮文化市场规模增长预测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2025-2026年邮轮文化行业技术发展现状及趋势分析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邮轮文化行业技术发展现状分析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国内外邮轮文化行业技术差距分析及差距形成的主要原因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邮轮文化行业技术发展方向、趋势预测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提升邮轮文化行业技术能力策略建议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2020-2025年中国邮轮文化行业总体发展与财务状况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2020-2025年邮轮文化行业规模情况</w:t>
      </w:r>
      <w:r>
        <w:rPr>
          <w:rFonts w:hint="eastAsia"/>
        </w:rPr>
        <w:br/>
      </w:r>
      <w:r>
        <w:rPr>
          <w:rFonts w:hint="eastAsia"/>
        </w:rPr>
        <w:t>　　　　一、邮轮文化行业企业数量规模</w:t>
      </w:r>
      <w:r>
        <w:rPr>
          <w:rFonts w:hint="eastAsia"/>
        </w:rPr>
        <w:br/>
      </w:r>
      <w:r>
        <w:rPr>
          <w:rFonts w:hint="eastAsia"/>
        </w:rPr>
        <w:t>　　　　二、邮轮文化行业从业人员规模</w:t>
      </w:r>
      <w:r>
        <w:rPr>
          <w:rFonts w:hint="eastAsia"/>
        </w:rPr>
        <w:br/>
      </w:r>
      <w:r>
        <w:rPr>
          <w:rFonts w:hint="eastAsia"/>
        </w:rPr>
        <w:t>　　　　三、邮轮文化行业市场敏感性分析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2020-2025年邮轮文化行业财务能力分析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一、邮轮文化行业盈利能力</w:t>
      </w:r>
      <w:r>
        <w:rPr>
          <w:rFonts w:hint="eastAsia"/>
        </w:rPr>
        <w:br/>
      </w:r>
      <w:r>
        <w:rPr>
          <w:rFonts w:hint="eastAsia"/>
        </w:rPr>
        <w:t>　　　　二、邮轮文化行业偿债能力</w:t>
      </w:r>
      <w:r>
        <w:rPr>
          <w:rFonts w:hint="eastAsia"/>
        </w:rPr>
        <w:br/>
      </w:r>
      <w:r>
        <w:rPr>
          <w:rFonts w:hint="eastAsia"/>
        </w:rPr>
        <w:t>　　　　三、邮轮文化行业营运能力</w:t>
      </w:r>
      <w:r>
        <w:rPr>
          <w:rFonts w:hint="eastAsia"/>
        </w:rPr>
        <w:br/>
      </w:r>
      <w:r>
        <w:rPr>
          <w:rFonts w:hint="eastAsia"/>
        </w:rPr>
        <w:t>　　　　四、邮轮文化行业发展能力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中国邮轮文化行业细分市场调研与机会挖掘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邮轮文化细分市场（一）市场调研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邮轮文化细分市场（二）市场调研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中国邮轮文化行业区域市场调研分析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2020-2025年中国邮轮文化行业重点区域调研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一、重点地区（一）邮轮文化市场规模与特点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二、重点地区（二）邮轮文化市场规模及特点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三、重点地区（三）邮轮文化市场规模及特点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四、重点地区（四）邮轮文化市场规模及特点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不同区域邮轮文化市场的对比与启示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二、邮轮文化市场拓展策略与建议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中国邮轮文化行业的营销渠道与客户分析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邮轮文化行业渠道分析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二、各类渠道对邮轮文化行业的影响</w:t>
      </w:r>
      <w:r>
        <w:rPr>
          <w:rFonts w:hint="eastAsia"/>
        </w:rPr>
        <w:br/>
      </w:r>
      <w:r>
        <w:rPr>
          <w:rFonts w:hint="eastAsia"/>
        </w:rPr>
        <w:t>　　　　三、主要邮轮文化企业渠道策略研究</w:t>
      </w:r>
      <w:r>
        <w:rPr>
          <w:rFonts w:hint="eastAsia"/>
        </w:rPr>
        <w:br/>
      </w:r>
      <w:r>
        <w:rPr>
          <w:rFonts w:hint="eastAsia"/>
        </w:rPr>
        <w:t>　　第二节 邮轮文化行业客户分析与定位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中国邮轮文化行业竞争格局及策略选择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邮轮文化行业总体市场竞争状况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一、邮轮文化行业竞争结构分析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二、邮轮文化企业竞争格局与集中度评估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三、邮轮文化行业SWOT分析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邮轮文化行业重点企业调研分析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邮轮文化企业发展策略分析</w:t>
      </w:r>
      <w:r>
        <w:rPr>
          <w:rFonts w:hint="eastAsia"/>
        </w:rPr>
        <w:br/>
      </w:r>
      <w:r>
        <w:rPr>
          <w:rFonts w:hint="eastAsia"/>
        </w:rPr>
        <w:t>　　第一节 邮轮文化市场与销售策略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邮轮文化品牌战略思考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中国邮轮文化行业发展环境分析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二、邮轮文化行业主管部门、监管体制及相关政策法规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3、邮轮文化行业的主要法律、法规和政策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4、2026年邮轮文化行业法律法规和政策对行业的影响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二、邮轮文化消费者需求分析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一、邮轮文化技术的应用与创新</w:t>
      </w:r>
      <w:r>
        <w:rPr>
          <w:rFonts w:hint="eastAsia"/>
        </w:rPr>
        <w:br/>
      </w:r>
      <w:r>
        <w:rPr>
          <w:rFonts w:hint="eastAsia"/>
        </w:rPr>
        <w:t>　　　　二、邮轮文化行业发展的技术趋势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2026-2032年邮轮文化行业展趋势预测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2026-2032年邮轮文化市场发展前景分析</w:t>
      </w:r>
      <w:r>
        <w:rPr>
          <w:rFonts w:hint="eastAsia"/>
        </w:rPr>
        <w:br/>
      </w:r>
      <w:r>
        <w:rPr>
          <w:rFonts w:hint="eastAsia"/>
        </w:rPr>
        <w:t>　　　　一、邮轮文化市场发展潜力</w:t>
      </w:r>
      <w:r>
        <w:rPr>
          <w:rFonts w:hint="eastAsia"/>
        </w:rPr>
        <w:br/>
      </w:r>
      <w:r>
        <w:rPr>
          <w:rFonts w:hint="eastAsia"/>
        </w:rPr>
        <w:t>　　　　二、邮轮文化市场前景分析</w:t>
      </w:r>
      <w:r>
        <w:rPr>
          <w:rFonts w:hint="eastAsia"/>
        </w:rPr>
        <w:br/>
      </w:r>
      <w:r>
        <w:rPr>
          <w:rFonts w:hint="eastAsia"/>
        </w:rPr>
        <w:t>　　　　三、邮轮文化细分行业发展前景分析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2026-2032年邮轮文化发展趋势预测</w:t>
      </w:r>
      <w:r>
        <w:rPr>
          <w:rFonts w:hint="eastAsia"/>
        </w:rPr>
        <w:br/>
      </w:r>
      <w:r>
        <w:rPr>
          <w:rFonts w:hint="eastAsia"/>
        </w:rPr>
        <w:t>　　　　一、邮轮文化发展趋势预测</w:t>
      </w:r>
      <w:r>
        <w:rPr>
          <w:rFonts w:hint="eastAsia"/>
        </w:rPr>
        <w:br/>
      </w:r>
      <w:r>
        <w:rPr>
          <w:rFonts w:hint="eastAsia"/>
        </w:rPr>
        <w:t>　　　　二、邮轮文化市场规模预测</w:t>
      </w:r>
      <w:r>
        <w:rPr>
          <w:rFonts w:hint="eastAsia"/>
        </w:rPr>
        <w:br/>
      </w:r>
      <w:r>
        <w:rPr>
          <w:rFonts w:hint="eastAsia"/>
        </w:rPr>
        <w:t>　　　　三、邮轮文化细分市场发展趋势预测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未来邮轮文化行业挑战与机遇探讨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一、邮轮文化行业挑战</w:t>
      </w:r>
      <w:r>
        <w:rPr>
          <w:rFonts w:hint="eastAsia"/>
        </w:rPr>
        <w:br/>
      </w:r>
      <w:r>
        <w:rPr>
          <w:rFonts w:hint="eastAsia"/>
        </w:rPr>
        <w:t>　　　　二、邮轮文化行业机遇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邮轮文化行业研究结论及建议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对邮轮文化行业发展的建议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对邮轮文化企业和投资者的建议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邮轮文化行业现状</w:t>
      </w:r>
      <w:r>
        <w:rPr>
          <w:rFonts w:hint="eastAsia"/>
        </w:rPr>
        <w:br/>
      </w:r>
      <w:r>
        <w:rPr>
          <w:rFonts w:hint="eastAsia"/>
        </w:rPr>
        <w:t>　　图表 邮轮文化行业产业链调研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2020-2025年邮轮文化行业市场容量统计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2020-2025年中国邮轮文化行业市场规模情况</w:t>
      </w:r>
      <w:r>
        <w:rPr>
          <w:rFonts w:hint="eastAsia"/>
        </w:rPr>
        <w:br/>
      </w:r>
      <w:r>
        <w:rPr>
          <w:rFonts w:hint="eastAsia"/>
        </w:rPr>
        <w:t>　　图表 邮轮文化行业动态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2020-2025年中国邮轮文化行业经营效益分析</w:t>
      </w:r>
      <w:r>
        <w:rPr>
          <w:rFonts w:hint="eastAsia"/>
        </w:rPr>
        <w:br/>
      </w:r>
      <w:r>
        <w:rPr>
          <w:rFonts w:hint="eastAsia"/>
        </w:rPr>
        <w:t>　　图表 邮轮文化行业竞争对手分析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**地区邮轮文化市场规模</w:t>
      </w:r>
      <w:r>
        <w:rPr>
          <w:rFonts w:hint="eastAsia"/>
        </w:rPr>
        <w:br/>
      </w:r>
      <w:r>
        <w:rPr>
          <w:rFonts w:hint="eastAsia"/>
        </w:rPr>
        <w:t>　　图表 **地区邮轮文化行业市场需求</w:t>
      </w:r>
      <w:r>
        <w:rPr>
          <w:rFonts w:hint="eastAsia"/>
        </w:rPr>
        <w:br/>
      </w:r>
      <w:r>
        <w:rPr>
          <w:rFonts w:hint="eastAsia"/>
        </w:rPr>
        <w:t>　　图表 **地区邮轮文化市场调研</w:t>
      </w:r>
      <w:r>
        <w:rPr>
          <w:rFonts w:hint="eastAsia"/>
        </w:rPr>
        <w:br/>
      </w:r>
      <w:r>
        <w:rPr>
          <w:rFonts w:hint="eastAsia"/>
        </w:rPr>
        <w:t>　　图表 **地区邮轮文化行业市场需求分析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**地区邮轮文化市场规模</w:t>
      </w:r>
      <w:r>
        <w:rPr>
          <w:rFonts w:hint="eastAsia"/>
        </w:rPr>
        <w:br/>
      </w:r>
      <w:r>
        <w:rPr>
          <w:rFonts w:hint="eastAsia"/>
        </w:rPr>
        <w:t>　　图表 **地区邮轮文化行业市场需求</w:t>
      </w:r>
      <w:r>
        <w:rPr>
          <w:rFonts w:hint="eastAsia"/>
        </w:rPr>
        <w:br/>
      </w:r>
      <w:r>
        <w:rPr>
          <w:rFonts w:hint="eastAsia"/>
        </w:rPr>
        <w:t>　　图表 **地区邮轮文化市场调研</w:t>
      </w:r>
      <w:r>
        <w:rPr>
          <w:rFonts w:hint="eastAsia"/>
        </w:rPr>
        <w:br/>
      </w:r>
      <w:r>
        <w:rPr>
          <w:rFonts w:hint="eastAsia"/>
        </w:rPr>
        <w:t>　　图表 **地区邮轮文化行业市场需求分析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2026-2032年中国邮轮文化行业信息化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2026-2032年中国邮轮文化行业市场容量预测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2026-2032年中国邮轮文化行业市场规模预测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2026-2032年中国邮轮文化行业风险分析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2026-2032年中国邮轮文化市场前景分析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2026-2032年中国邮轮文化行业发展趋势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7631b192b4546" w:history="1">
        <w:r>
          <w:rPr>
            <w:rStyle w:val="Hyperlink"/>
          </w:rPr>
          <w:t>2026-2032年中国邮轮文化行业研究与市场前景报告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7631b192b4546" w:history="1">
        <w:r>
          <w:rPr>
            <w:rStyle w:val="Hyperlink"/>
          </w:rPr>
          <w:t>https://www.20087.com/0/80/YouLunWenHuaFaZhanXianZhuangQianJing.html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热点：邮轮的起源与发展、邮轮文化旅游节、邮轮的发展史、邮轮文化传媒有限公司、邮轮的历史及演变发展、邮轮文化目的地文化、邮轮产业、邮轮文化PPT、全球三大邮轮品牌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94cb2771e4a91" w:history="1">
      <w:r>
        <w:rPr>
          <w:rStyle w:val="Hyperlink"/>
        </w:rPr>
        <w:t>2026-2032年中国邮轮文化行业研究与市场前景报告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ouLunWenHuaFaZhanXianZhuangQianJing.html" TargetMode="External" Id="Rfed7631b192b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ouLunWenHuaFaZhanXianZhuangQianJing.html" TargetMode="External" Id="Ree794cb2771e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2025-12-11T02:50:10Z</dcterms:created>
  <dcterms:modified xsi:type="dcterms:W3CDTF">2025-12-11T03:50:10Z</dcterms:modified>
  <dc:subject>2026-2032年中国邮轮文化行业研究与市场前景报告</dc:subject>
  <dc:title>2026-2032年中国邮轮文化行业研究与市场前景报告</dc:title>
  <cp:keywords>2026-2032年中国邮轮文化行业研究与市场前景报告</cp:keywords>
  <dc:description>2026-2032年中国邮轮文化行业研究与市场前景报告</dc:description>
</cp:coreProperties>
</file>