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3d859fce64224" w:history="1">
              <w:r>
                <w:rPr>
                  <w:rStyle w:val="Hyperlink"/>
                </w:rPr>
                <w:t>2026-2032年中国飞行艇行业发展研究与前景趋势分析报告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3d859fce64224" w:history="1">
              <w:r>
                <w:rPr>
                  <w:rStyle w:val="Hyperlink"/>
                </w:rPr>
                <w:t>2026-2032年中国飞行艇行业发展研究与前景趋势分析报告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3d859fce64224" w:history="1">
                <w:r>
                  <w:rPr>
                    <w:rStyle w:val="Hyperlink"/>
                  </w:rPr>
                  <w:t>https://www.20087.com/0/10/FeiXingTingQianJing.html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艇是一种兼具航空器与船舶特性的低空交通工具，依靠浮力与空气动力实现水面起降与低速巡航，主要用于旅游观光、海上巡逻、应急救援及偏远岛屿通勤。目前，飞行艇主流飞行艇采用复合材料机身、涡轮螺旋桨发动机及水翼辅助设计，强调低噪音、低振动与水面适航性。部分国家在湖区、沿海及极地地区开展商业化运营，但整体市场规模有限。技术瓶颈集中于航程短、载重能力弱、恶劣海况适应性差及适航认证复杂。此外，基础设施缺乏（如专用码头、维修站）与飞行员培训体系不健全，制约规模化部署。尽管具备零跑道起降优势，但在与直升机、无人机及高速船的竞争中，经济性与效率尚未形成显著优势。</w:t>
      </w:r>
      <w:r>
        <w:rPr>
          <w:rFonts w:hint="eastAsia"/>
        </w:rPr>
        <w:br/>
      </w:r>
      <w:r>
        <w:rPr>
          <w:rFonts w:hint="eastAsia"/>
        </w:rPr>
        <w:t>　　未来，飞行艇将依托电动化、智能化与特种任务拓展重获战略价值。未来电动或混合动力系统将大幅降低运营成本与碳排放，配合高能量密度电池或氢燃料电池延长航程。自主飞行控制系统结合海况感知雷达，可实现自动起降与避障，减少对专业飞行员依赖。在应用场景上，海上风电运维、海洋科考补给、海岛医疗转运等细分领域将释放刚性需求；城市空中交通（UAM）概念亦催生电动垂直起降（eVTOL）式飞行艇构型。材料创新如自修复蒙皮与仿生减阻涂层将提升耐久性。随着低空空域管理政策逐步放开，飞行艇有望成为蓝色经济与韧性交通网络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3d859fce64224" w:history="1">
        <w:r>
          <w:rPr>
            <w:rStyle w:val="Hyperlink"/>
          </w:rPr>
          <w:t>2026-2032年中国飞行艇行业发展研究与前景趋势分析报告</w:t>
        </w:r>
      </w:hyperlink>
      <w:r>
        <w:rPr>
          <w:rFonts w:hint="eastAsia"/>
        </w:rPr>
        <w:t>》系统分析了飞行艇行业的市场运行态势及发展趋势。报告从飞行艇行业基础知识、发展环境入手，结合飞行艇行业运行数据和产业链结构，全面解读飞行艇市场竞争格局及重点企业表现，并基于此对飞行艇行业发展前景作出预测，提供可操作的发展建议。研究采用定性与定量相结合的方法，整合国家统计局、相关协会的权威数据以及一手调研资料，确保结论的准确性和实用性，为飞行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飞行艇行业概述</w:t>
      </w:r>
      <w:r>
        <w:rPr>
          <w:rFonts w:hint="eastAsia"/>
        </w:rPr>
        <w:br/>
      </w:r>
      <w:r>
        <w:rPr>
          <w:rFonts w:hint="eastAsia"/>
        </w:rPr>
        <w:t>　　第一节 飞行艇定义与分类</w:t>
      </w:r>
      <w:r>
        <w:rPr>
          <w:rFonts w:hint="eastAsia"/>
        </w:rPr>
        <w:br/>
      </w:r>
      <w:r>
        <w:rPr>
          <w:rFonts w:hint="eastAsia"/>
        </w:rPr>
        <w:t>　　第二节 飞行艇应用领域</w:t>
      </w:r>
      <w:r>
        <w:rPr>
          <w:rFonts w:hint="eastAsia"/>
        </w:rPr>
        <w:br/>
      </w:r>
      <w:r>
        <w:rPr>
          <w:rFonts w:hint="eastAsia"/>
        </w:rPr>
        <w:t>　　第三节 飞行艇行业经济指标分析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飞行艇产业链及经营模式分析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三、飞行艇销售模式及销售渠道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2020-2025年全球飞行艇市场规模与趋势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主要国家与地区飞行艇市场分析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2026-2032年全球飞行艇行业发展趋势与前景预测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2025-2026年飞行艇产能与投资动态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一、国内飞行艇产能及利用情况</w:t>
      </w:r>
      <w:r>
        <w:rPr>
          <w:rFonts w:hint="eastAsia"/>
        </w:rPr>
        <w:br/>
      </w:r>
      <w:r>
        <w:rPr>
          <w:rFonts w:hint="eastAsia"/>
        </w:rPr>
        <w:t>　　　　二、飞行艇产能扩张与投资动态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2026-2032年飞行艇行业产量统计与趋势预测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一、2020-2025年飞行艇行业产量数据统计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1、2020-2025年飞行艇产量及增长趋势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2、2020-2025年飞行艇细分产品产量及份额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二、影响飞行艇产量的关键因素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三、2026-2032年飞行艇产量预测</w:t>
      </w:r>
      <w:r>
        <w:rPr>
          <w:rFonts w:hint="eastAsia"/>
        </w:rPr>
        <w:br/>
      </w:r>
      <w:r>
        <w:rPr>
          <w:rFonts w:hint="eastAsia"/>
        </w:rPr>
        <w:t>　　第三节 2026-2032年飞行艇市场需求与销售分析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一、2025-2026年飞行艇行业需求现状</w:t>
      </w:r>
      <w:r>
        <w:rPr>
          <w:rFonts w:hint="eastAsia"/>
        </w:rPr>
        <w:br/>
      </w:r>
      <w:r>
        <w:rPr>
          <w:rFonts w:hint="eastAsia"/>
        </w:rPr>
        <w:t>　　　　二、飞行艇客户群体与需求特点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三、2020-2025年飞行艇行业销售规模分析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四、2026-2032年飞行艇市场增长潜力与规模预测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飞行艇细分市场分析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一、2025-2026年飞行艇主要细分产品市场现状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飞行艇下游应用与客户群体分析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一、2025-2026年飞行艇各应用领域市场现状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2025-2026年飞行艇行业技术发展现状及趋势分析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国内外飞行艇行业技术差异与原因</w:t>
      </w:r>
      <w:r>
        <w:rPr>
          <w:rFonts w:hint="eastAsia"/>
        </w:rPr>
        <w:br/>
      </w:r>
      <w:r>
        <w:rPr>
          <w:rFonts w:hint="eastAsia"/>
        </w:rPr>
        <w:t>　　第三节 飞行艇行业技术发展方向、趋势预测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一、2020-2025年飞行艇市场价格走势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飞行艇定价策略与方法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2026-2032年飞行艇价格竞争态势与趋势预测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中国飞行艇行业重点区域市场研究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2025-2026年重点区域飞行艇市场发展概况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2020-2025年中国飞行艇行业进出口情况分析</w:t>
      </w:r>
      <w:r>
        <w:rPr>
          <w:rFonts w:hint="eastAsia"/>
        </w:rPr>
        <w:br/>
      </w:r>
      <w:r>
        <w:rPr>
          <w:rFonts w:hint="eastAsia"/>
        </w:rPr>
        <w:t>　　第一节 飞行艇行业进口情况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一、2020-2025年飞行艇进口规模及增长情况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二、飞行艇主要进口来源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飞行艇行业出口情况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一、2020-2025年飞行艇出口规模及增长情况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二、飞行艇主要出口目的地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2020-2025年中国飞行艇行业总体发展与财务状况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2020-2025年中国飞行艇行业规模情况</w:t>
      </w:r>
      <w:r>
        <w:rPr>
          <w:rFonts w:hint="eastAsia"/>
        </w:rPr>
        <w:br/>
      </w:r>
      <w:r>
        <w:rPr>
          <w:rFonts w:hint="eastAsia"/>
        </w:rPr>
        <w:t>　　　　一、飞行艇行业企业数量规模</w:t>
      </w:r>
      <w:r>
        <w:rPr>
          <w:rFonts w:hint="eastAsia"/>
        </w:rPr>
        <w:br/>
      </w:r>
      <w:r>
        <w:rPr>
          <w:rFonts w:hint="eastAsia"/>
        </w:rPr>
        <w:t>　　　　二、飞行艇行业从业人员规模</w:t>
      </w:r>
      <w:r>
        <w:rPr>
          <w:rFonts w:hint="eastAsia"/>
        </w:rPr>
        <w:br/>
      </w:r>
      <w:r>
        <w:rPr>
          <w:rFonts w:hint="eastAsia"/>
        </w:rPr>
        <w:t>　　　　三、飞行艇行业市场敏感性分析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2020-2025年中国飞行艇行业财务能力分析</w:t>
      </w:r>
      <w:r>
        <w:rPr>
          <w:rFonts w:hint="eastAsia"/>
        </w:rPr>
        <w:br/>
      </w:r>
      <w:r>
        <w:rPr>
          <w:rFonts w:hint="eastAsia"/>
        </w:rPr>
        <w:t>　　　　一、飞行艇行业盈利能力</w:t>
      </w:r>
      <w:r>
        <w:rPr>
          <w:rFonts w:hint="eastAsia"/>
        </w:rPr>
        <w:br/>
      </w:r>
      <w:r>
        <w:rPr>
          <w:rFonts w:hint="eastAsia"/>
        </w:rPr>
        <w:t>　　　　二、飞行艇行业偿债能力</w:t>
      </w:r>
      <w:r>
        <w:rPr>
          <w:rFonts w:hint="eastAsia"/>
        </w:rPr>
        <w:br/>
      </w:r>
      <w:r>
        <w:rPr>
          <w:rFonts w:hint="eastAsia"/>
        </w:rPr>
        <w:t>　　　　三、飞行艇行业营运能力</w:t>
      </w:r>
      <w:r>
        <w:rPr>
          <w:rFonts w:hint="eastAsia"/>
        </w:rPr>
        <w:br/>
      </w:r>
      <w:r>
        <w:rPr>
          <w:rFonts w:hint="eastAsia"/>
        </w:rPr>
        <w:t>　　　　四、飞行艇行业发展能力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中国飞行艇行业竞争格局分析</w:t>
      </w:r>
      <w:r>
        <w:rPr>
          <w:rFonts w:hint="eastAsia"/>
        </w:rPr>
        <w:br/>
      </w:r>
      <w:r>
        <w:rPr>
          <w:rFonts w:hint="eastAsia"/>
        </w:rPr>
        <w:t>　　第一节 飞行艇行业竞争格局总览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2025-2026年飞行艇行业竞争力分析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2020-2025年飞行艇行业企业并购活动分析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2025-2026年飞行艇行业会展与招投标活动分析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一、飞行艇行业会展活动及其市场影响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2026年中国飞行艇企业发展企业发展策略与建议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飞行艇销售模式与渠道策略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飞行艇品牌与市场推广策略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飞行艇研发投入与技术创新能力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飞行艇合作联盟与资源整合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中国飞行艇行业风险与对策</w:t>
      </w:r>
      <w:r>
        <w:rPr>
          <w:rFonts w:hint="eastAsia"/>
        </w:rPr>
        <w:br/>
      </w:r>
      <w:r>
        <w:rPr>
          <w:rFonts w:hint="eastAsia"/>
        </w:rPr>
        <w:t>　　第一节 飞行艇行业SWOT分析</w:t>
      </w:r>
      <w:r>
        <w:rPr>
          <w:rFonts w:hint="eastAsia"/>
        </w:rPr>
        <w:br/>
      </w:r>
      <w:r>
        <w:rPr>
          <w:rFonts w:hint="eastAsia"/>
        </w:rPr>
        <w:t>　　　　一、飞行艇行业优势</w:t>
      </w:r>
      <w:r>
        <w:rPr>
          <w:rFonts w:hint="eastAsia"/>
        </w:rPr>
        <w:br/>
      </w:r>
      <w:r>
        <w:rPr>
          <w:rFonts w:hint="eastAsia"/>
        </w:rPr>
        <w:t>　　　　二、飞行艇行业劣势</w:t>
      </w:r>
      <w:r>
        <w:rPr>
          <w:rFonts w:hint="eastAsia"/>
        </w:rPr>
        <w:br/>
      </w:r>
      <w:r>
        <w:rPr>
          <w:rFonts w:hint="eastAsia"/>
        </w:rPr>
        <w:t>　　　　三、飞行艇市场机会</w:t>
      </w:r>
      <w:r>
        <w:rPr>
          <w:rFonts w:hint="eastAsia"/>
        </w:rPr>
        <w:br/>
      </w:r>
      <w:r>
        <w:rPr>
          <w:rFonts w:hint="eastAsia"/>
        </w:rPr>
        <w:t>　　　　四、飞行艇市场威胁</w:t>
      </w:r>
      <w:r>
        <w:rPr>
          <w:rFonts w:hint="eastAsia"/>
        </w:rPr>
        <w:br/>
      </w:r>
      <w:r>
        <w:rPr>
          <w:rFonts w:hint="eastAsia"/>
        </w:rPr>
        <w:t>　　第二节 飞行艇行业风险及对策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2026-2032年中国飞行艇行业前景与发展趋势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2025-2026年飞行艇行业发展环境分析</w:t>
      </w:r>
      <w:r>
        <w:rPr>
          <w:rFonts w:hint="eastAsia"/>
        </w:rPr>
        <w:br/>
      </w:r>
      <w:r>
        <w:rPr>
          <w:rFonts w:hint="eastAsia"/>
        </w:rPr>
        <w:t>　　　　一、飞行艇行业主管部门与监管体制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二、飞行艇行业主要法律法规及政策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三、飞行艇行业标准与质量监管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2026-2032年飞行艇行业发展趋势与方向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2026-2032年飞行艇行业发展潜力与机遇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飞行艇行业研究结论与建议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[-中-智-林-]飞行艇行业发展建议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飞行艇行业类别</w:t>
      </w:r>
      <w:r>
        <w:rPr>
          <w:rFonts w:hint="eastAsia"/>
        </w:rPr>
        <w:br/>
      </w:r>
      <w:r>
        <w:rPr>
          <w:rFonts w:hint="eastAsia"/>
        </w:rPr>
        <w:t>　　图表 飞行艇行业产业链调研</w:t>
      </w:r>
      <w:r>
        <w:rPr>
          <w:rFonts w:hint="eastAsia"/>
        </w:rPr>
        <w:br/>
      </w:r>
      <w:r>
        <w:rPr>
          <w:rFonts w:hint="eastAsia"/>
        </w:rPr>
        <w:t>　　图表 飞行艇行业现状</w:t>
      </w:r>
      <w:r>
        <w:rPr>
          <w:rFonts w:hint="eastAsia"/>
        </w:rPr>
        <w:br/>
      </w:r>
      <w:r>
        <w:rPr>
          <w:rFonts w:hint="eastAsia"/>
        </w:rPr>
        <w:t>　　图表 飞行艇行业标准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2020-2025年中国飞行艇行业市场规模</w:t>
      </w:r>
      <w:r>
        <w:rPr>
          <w:rFonts w:hint="eastAsia"/>
        </w:rPr>
        <w:br/>
      </w:r>
      <w:r>
        <w:rPr>
          <w:rFonts w:hint="eastAsia"/>
        </w:rPr>
        <w:t>　　图表 2026年中国飞行艇行业产能</w:t>
      </w:r>
      <w:r>
        <w:rPr>
          <w:rFonts w:hint="eastAsia"/>
        </w:rPr>
        <w:br/>
      </w:r>
      <w:r>
        <w:rPr>
          <w:rFonts w:hint="eastAsia"/>
        </w:rPr>
        <w:t>　　图表 2020-2025年中国飞行艇行业产量统计</w:t>
      </w:r>
      <w:r>
        <w:rPr>
          <w:rFonts w:hint="eastAsia"/>
        </w:rPr>
        <w:br/>
      </w:r>
      <w:r>
        <w:rPr>
          <w:rFonts w:hint="eastAsia"/>
        </w:rPr>
        <w:t>　　图表 飞行艇行业动态</w:t>
      </w:r>
      <w:r>
        <w:rPr>
          <w:rFonts w:hint="eastAsia"/>
        </w:rPr>
        <w:br/>
      </w:r>
      <w:r>
        <w:rPr>
          <w:rFonts w:hint="eastAsia"/>
        </w:rPr>
        <w:t>　　图表 2020-2025年中国飞行艇市场需求量</w:t>
      </w:r>
      <w:r>
        <w:rPr>
          <w:rFonts w:hint="eastAsia"/>
        </w:rPr>
        <w:br/>
      </w:r>
      <w:r>
        <w:rPr>
          <w:rFonts w:hint="eastAsia"/>
        </w:rPr>
        <w:t>　　图表 2026年中国飞行艇行业需求区域调研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2020-2025年中国飞行艇行情</w:t>
      </w:r>
      <w:r>
        <w:rPr>
          <w:rFonts w:hint="eastAsia"/>
        </w:rPr>
        <w:br/>
      </w:r>
      <w:r>
        <w:rPr>
          <w:rFonts w:hint="eastAsia"/>
        </w:rPr>
        <w:t>　　图表 2020-2025年中国飞行艇价格走势图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2020-2025年中国飞行艇行业销售收入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2020-2025年中国飞行艇行业盈利情况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2020-2025年中国飞行艇行业利润总额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2020-2025年中国飞行艇进口统计</w:t>
      </w:r>
      <w:r>
        <w:rPr>
          <w:rFonts w:hint="eastAsia"/>
        </w:rPr>
        <w:br/>
      </w:r>
      <w:r>
        <w:rPr>
          <w:rFonts w:hint="eastAsia"/>
        </w:rPr>
        <w:t>　　图表 2020-2025年中国飞行艇出口统计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**地区飞行艇市场规模</w:t>
      </w:r>
      <w:r>
        <w:rPr>
          <w:rFonts w:hint="eastAsia"/>
        </w:rPr>
        <w:br/>
      </w:r>
      <w:r>
        <w:rPr>
          <w:rFonts w:hint="eastAsia"/>
        </w:rPr>
        <w:t>　　图表 **地区飞行艇行业市场需求</w:t>
      </w:r>
      <w:r>
        <w:rPr>
          <w:rFonts w:hint="eastAsia"/>
        </w:rPr>
        <w:br/>
      </w:r>
      <w:r>
        <w:rPr>
          <w:rFonts w:hint="eastAsia"/>
        </w:rPr>
        <w:t>　　图表 **地区飞行艇市场调研</w:t>
      </w:r>
      <w:r>
        <w:rPr>
          <w:rFonts w:hint="eastAsia"/>
        </w:rPr>
        <w:br/>
      </w:r>
      <w:r>
        <w:rPr>
          <w:rFonts w:hint="eastAsia"/>
        </w:rPr>
        <w:t>　　图表 **地区飞行艇行业市场需求分析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**地区飞行艇市场规模</w:t>
      </w:r>
      <w:r>
        <w:rPr>
          <w:rFonts w:hint="eastAsia"/>
        </w:rPr>
        <w:br/>
      </w:r>
      <w:r>
        <w:rPr>
          <w:rFonts w:hint="eastAsia"/>
        </w:rPr>
        <w:t>　　图表 **地区飞行艇行业市场需求</w:t>
      </w:r>
      <w:r>
        <w:rPr>
          <w:rFonts w:hint="eastAsia"/>
        </w:rPr>
        <w:br/>
      </w:r>
      <w:r>
        <w:rPr>
          <w:rFonts w:hint="eastAsia"/>
        </w:rPr>
        <w:t>　　图表 **地区飞行艇市场调研</w:t>
      </w:r>
      <w:r>
        <w:rPr>
          <w:rFonts w:hint="eastAsia"/>
        </w:rPr>
        <w:br/>
      </w:r>
      <w:r>
        <w:rPr>
          <w:rFonts w:hint="eastAsia"/>
        </w:rPr>
        <w:t>　　图表 **地区飞行艇行业市场需求分析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飞行艇行业竞争对手分析</w:t>
      </w:r>
      <w:r>
        <w:rPr>
          <w:rFonts w:hint="eastAsia"/>
        </w:rPr>
        <w:br/>
      </w:r>
      <w:r>
        <w:rPr>
          <w:rFonts w:hint="eastAsia"/>
        </w:rPr>
        <w:t>　　图表 飞行艇重点企业（一）基本信息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飞行艇重点企业（一）盈利能力情况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飞行艇重点企业（二）盈利能力情况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飞行艇重点企业（三）经营情况分析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飞行艇重点企业（三）主要经济指标情况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飞行艇重点企业（三）盈利能力情况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飞行艇重点企业（三）成长能力情况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2026-2032年中国飞行艇行业产能预测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2026-2032年中国飞行艇行业产量预测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2026-2032年中国飞行艇市场需求预测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2026-2032年中国飞行艇行业市场规模预测</w:t>
      </w:r>
      <w:r>
        <w:rPr>
          <w:rFonts w:hint="eastAsia"/>
        </w:rPr>
        <w:br/>
      </w:r>
      <w:r>
        <w:rPr>
          <w:rFonts w:hint="eastAsia"/>
        </w:rPr>
        <w:t>　　图表 飞行艇行业准入条件</w:t>
      </w:r>
      <w:r>
        <w:rPr>
          <w:rFonts w:hint="eastAsia"/>
        </w:rPr>
        <w:br/>
      </w:r>
      <w:r>
        <w:rPr>
          <w:rFonts w:hint="eastAsia"/>
        </w:rPr>
        <w:t>　　图表 2026年中国飞行艇市场前景</w:t>
      </w:r>
      <w:r>
        <w:rPr>
          <w:rFonts w:hint="eastAsia"/>
        </w:rPr>
        <w:br/>
      </w:r>
      <w:r>
        <w:rPr>
          <w:rFonts w:hint="eastAsia"/>
        </w:rPr>
        <w:t>　　图表 2026-2032年中国飞行艇行业信息化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2026-2032年中国飞行艇行业风险分析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2026-2032年中国飞行艇行业发展趋势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3d859fce64224" w:history="1">
        <w:r>
          <w:rPr>
            <w:rStyle w:val="Hyperlink"/>
          </w:rPr>
          <w:t>2026-2032年中国飞行艇行业发展研究与前景趋势分析报告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3d859fce64224" w:history="1">
        <w:r>
          <w:rPr>
            <w:rStyle w:val="Hyperlink"/>
          </w:rPr>
          <w:t>https://www.20087.com/0/10/FeiXingTingQianJing.html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热点：飞艇多少钱一艘、飞行艇歌词、飞艇为什么被淘汰、飞行艇是哪个航空公司的歌、飞鱼艇图片、二式飞行艇、自由降落式救生艇、飞行艇时代、九七大艇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17ee3a9b748ad" w:history="1">
      <w:r>
        <w:rPr>
          <w:rStyle w:val="Hyperlink"/>
        </w:rPr>
        <w:t>2026-2032年中国飞行艇行业发展研究与前景趋势分析报告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eiXingTingQianJing.html" TargetMode="External" Id="Rdb43d859fce6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eiXingTingQianJing.html" TargetMode="External" Id="Re6e17ee3a9b7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2025-12-24T02:58:18Z</dcterms:created>
  <dcterms:modified xsi:type="dcterms:W3CDTF">2025-12-24T03:58:18Z</dcterms:modified>
  <dc:subject>2026-2032年中国飞行艇行业发展研究与前景趋势分析报告</dc:subject>
  <dc:title>2026-2032年中国飞行艇行业发展研究与前景趋势分析报告</dc:title>
  <cp:keywords>2026-2032年中国飞行艇行业发展研究与前景趋势分析报告</cp:keywords>
  <dc:description>2026-2032年中国飞行艇行业发展研究与前景趋势分析报告</dc:description>
</cp:coreProperties>
</file>