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1937246c41c0" w:history="1">
              <w:r>
                <w:rPr>
                  <w:rStyle w:val="Hyperlink"/>
                </w:rPr>
                <w:t>2025-2031年中国早点饮食发展现状与前景趋势分析报告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1937246c41c0" w:history="1">
              <w:r>
                <w:rPr>
                  <w:rStyle w:val="Hyperlink"/>
                </w:rPr>
                <w:t>2025-2031年中国早点饮食发展现状与前景趋势分析报告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1937246c41c0" w:history="1">
                <w:r>
                  <w:rPr>
                    <w:rStyle w:val="Hyperlink"/>
                  </w:rPr>
                  <w:t>https://www.20087.com/3/60/ZaoDianYinShiHangYeQianJing.html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点饮食是在早晨时段供应的传统中式或西式餐饮品类，包括包子、油条、豆浆、烧饼、煎饼果子、粥品、三明治等多种形式，广泛分布于街头摊点、早餐车、连锁门店与社区便利店。目前，该类服务已成为城市居民日常生活的重要组成部分，尤其在快节奏生活方式下展现出稳定的市场需求。随着食品安全意识提升与供应链管理规范化，部分品牌开始推进标准化制作、集中配送与冷链保障体系建设。然而，行业内仍存在部分摊贩经营不规范、食品质量参差不齐、卫生监管难度大等问题，影响行业整体形象与消费者信任度。</w:t>
      </w:r>
      <w:r>
        <w:rPr>
          <w:rFonts w:hint="eastAsia"/>
        </w:rPr>
        <w:br/>
      </w:r>
      <w:r>
        <w:rPr>
          <w:rFonts w:hint="eastAsia"/>
        </w:rPr>
        <w:t>　　未来，早点饮食将朝着健康化、便捷化与品牌连锁化方向发展。一方面，随着营养均衡理念普及，企业将推出低糖、低脂、高蛋白、全谷物等符合现代饮食趋势的产品，满足上班族、学生、老年人等多元人群的需求。另一方面，无人售卖机、自助取餐柜、线上预订+线下提货等新型业态将加速落地，提升服务效率与运营灵活性。此外，品牌连锁经营模式将成为主流，通过统一采购、中央厨房、冷链物流与数字化管理，实现产品质量可控、成本优化与快速复制扩张。整体来看，早点饮食将在消费升级与零售科技融合的双重推动下，逐步迈向更健康、更便捷、更具品牌影响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c1937246c41c0" w:history="1">
        <w:r>
          <w:rPr>
            <w:rStyle w:val="Hyperlink"/>
          </w:rPr>
          <w:t>2025-2031年中国早点饮食发展现状与前景趋势分析报告</w:t>
        </w:r>
      </w:hyperlink>
      <w:r>
        <w:rPr>
          <w:rFonts w:hint="eastAsia"/>
        </w:rPr>
        <w:t>》基于权威数据和调研资料，采用定量与定性相结合的方法，系统分析了早点饮食行业的现状和未来趋势。通过对行业的长期跟踪研究，报告提供了清晰的市场分析和趋势预测，帮助投资者更好地理解行业投资价值。同时，结合早点饮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早点饮食产业概述</w:t>
      </w:r>
      <w:r>
        <w:rPr>
          <w:rFonts w:hint="eastAsia"/>
        </w:rPr>
        <w:br/>
      </w:r>
      <w:r>
        <w:rPr>
          <w:rFonts w:hint="eastAsia"/>
        </w:rPr>
        <w:t>　　第一节 早点饮食定义与分类</w:t>
      </w:r>
      <w:r>
        <w:rPr>
          <w:rFonts w:hint="eastAsia"/>
        </w:rPr>
        <w:br/>
      </w:r>
      <w:r>
        <w:rPr>
          <w:rFonts w:hint="eastAsia"/>
        </w:rPr>
        <w:t>　　第二节 早点饮食产业链结构及关键环节剖析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早点饮食商业模式与盈利模式解析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早点饮食经济指标与行业评估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全球早点饮食市场发展综述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2019-2024年全球早点饮食市场规模及增长趋势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主要国家与地区早点饮食市场对比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2025-2031年全球早点饮食行业发展趋势与前景预测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国际早点饮食市场发展趋势及对我国启示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二、对我国早点饮食市场的借鉴意义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中国早点饮食行业市场规模分析与预测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早点饮食市场的总体规模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一、2019-2024年早点饮食市场规模变化及趋势分析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二、2025年早点饮食行业市场规模特点</w:t>
      </w:r>
      <w:r>
        <w:rPr>
          <w:rFonts w:hint="eastAsia"/>
        </w:rPr>
        <w:br/>
      </w:r>
      <w:r>
        <w:rPr>
          <w:rFonts w:hint="eastAsia"/>
        </w:rPr>
        <w:t>　　第二节 早点饮食市场规模的构成</w:t>
      </w:r>
      <w:r>
        <w:rPr>
          <w:rFonts w:hint="eastAsia"/>
        </w:rPr>
        <w:br/>
      </w:r>
      <w:r>
        <w:rPr>
          <w:rFonts w:hint="eastAsia"/>
        </w:rPr>
        <w:t>　　　　一、早点饮食客户群体特征与偏好分析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二、不同类型早点饮食市场规模分布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三、各地区早点饮食市场规模差异与特点</w:t>
      </w:r>
      <w:r>
        <w:rPr>
          <w:rFonts w:hint="eastAsia"/>
        </w:rPr>
        <w:br/>
      </w:r>
      <w:r>
        <w:rPr>
          <w:rFonts w:hint="eastAsia"/>
        </w:rPr>
        <w:t>　　第三节 早点饮食市场规模的预测与展望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一、未来几年早点饮食市场规模增长预测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2024-2025年早点饮食行业技术发展现状及趋势分析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早点饮食行业技术发展现状分析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国内外早点饮食行业技术差距分析及差距形成的主要原因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早点饮食行业技术发展方向、趋势预测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提升早点饮食行业技术能力策略建议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2019-2024年中国早点饮食行业总体发展与财务状况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2019-2024年早点饮食行业规模情况</w:t>
      </w:r>
      <w:r>
        <w:rPr>
          <w:rFonts w:hint="eastAsia"/>
        </w:rPr>
        <w:br/>
      </w:r>
      <w:r>
        <w:rPr>
          <w:rFonts w:hint="eastAsia"/>
        </w:rPr>
        <w:t>　　　　一、早点饮食行业企业数量规模</w:t>
      </w:r>
      <w:r>
        <w:rPr>
          <w:rFonts w:hint="eastAsia"/>
        </w:rPr>
        <w:br/>
      </w:r>
      <w:r>
        <w:rPr>
          <w:rFonts w:hint="eastAsia"/>
        </w:rPr>
        <w:t>　　　　二、早点饮食行业从业人员规模</w:t>
      </w:r>
      <w:r>
        <w:rPr>
          <w:rFonts w:hint="eastAsia"/>
        </w:rPr>
        <w:br/>
      </w:r>
      <w:r>
        <w:rPr>
          <w:rFonts w:hint="eastAsia"/>
        </w:rPr>
        <w:t>　　　　三、早点饮食行业市场敏感性分析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2019-2024年早点饮食行业财务能力分析</w:t>
      </w:r>
      <w:r>
        <w:rPr>
          <w:rFonts w:hint="eastAsia"/>
        </w:rPr>
        <w:br/>
      </w:r>
      <w:r>
        <w:rPr>
          <w:rFonts w:hint="eastAsia"/>
        </w:rPr>
        <w:t>　　　　一、早点饮食行业盈利能力</w:t>
      </w:r>
      <w:r>
        <w:rPr>
          <w:rFonts w:hint="eastAsia"/>
        </w:rPr>
        <w:br/>
      </w:r>
      <w:r>
        <w:rPr>
          <w:rFonts w:hint="eastAsia"/>
        </w:rPr>
        <w:t>　　　　二、早点饮食行业偿债能力</w:t>
      </w:r>
      <w:r>
        <w:rPr>
          <w:rFonts w:hint="eastAsia"/>
        </w:rPr>
        <w:br/>
      </w:r>
      <w:r>
        <w:rPr>
          <w:rFonts w:hint="eastAsia"/>
        </w:rPr>
        <w:t>　　　　三、早点饮食行业营运能力</w:t>
      </w:r>
      <w:r>
        <w:rPr>
          <w:rFonts w:hint="eastAsia"/>
        </w:rPr>
        <w:br/>
      </w:r>
      <w:r>
        <w:rPr>
          <w:rFonts w:hint="eastAsia"/>
        </w:rPr>
        <w:t>　　　　四、早点饮食行业发展能力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中国早点饮食行业细分市场调研与机会挖掘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早点饮食细分市场（一）市场调研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早点饮食细分市场（二）市场调研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中国早点饮食行业区域市场调研分析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2019-2024年中国早点饮食行业重点区域调研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一、重点地区（一）早点饮食市场规模与特点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二、重点地区（二）早点饮食市场规模及特点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三、重点地区（三）早点饮食市场规模及特点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四、重点地区（四）早点饮食市场规模及特点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不同区域早点饮食市场的对比与启示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二、早点饮食市场拓展策略与建议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中国早点饮食行业的营销渠道与客户分析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早点饮食行业渠道分析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二、各类渠道对早点饮食行业的影响</w:t>
      </w:r>
      <w:r>
        <w:rPr>
          <w:rFonts w:hint="eastAsia"/>
        </w:rPr>
        <w:br/>
      </w:r>
      <w:r>
        <w:rPr>
          <w:rFonts w:hint="eastAsia"/>
        </w:rPr>
        <w:t>　　　　三、主要早点饮食企业渠道策略研究</w:t>
      </w:r>
      <w:r>
        <w:rPr>
          <w:rFonts w:hint="eastAsia"/>
        </w:rPr>
        <w:br/>
      </w:r>
      <w:r>
        <w:rPr>
          <w:rFonts w:hint="eastAsia"/>
        </w:rPr>
        <w:t>　　第二节 早点饮食行业客户分析与定位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中国早点饮食行业竞争格局及策略选择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早点饮食行业总体市场竞争状况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一、早点饮食行业竞争结构分析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二、早点饮食企业竞争格局与集中度评估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三、早点饮食行业SWOT分析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早点饮食行业重点企业调研分析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早点饮食企业发展策略分析</w:t>
      </w:r>
      <w:r>
        <w:rPr>
          <w:rFonts w:hint="eastAsia"/>
        </w:rPr>
        <w:br/>
      </w:r>
      <w:r>
        <w:rPr>
          <w:rFonts w:hint="eastAsia"/>
        </w:rPr>
        <w:t>　　第一节 早点饮食市场与销售策略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早点饮食品牌战略思考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中国早点饮食行业发展环境分析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二、早点饮食行业主管部门、监管体制及相关政策法规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3、早点饮食行业的主要法律、法规和政策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4、2025年早点饮食行业法律法规和政策对行业的影响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二、早点饮食消费者需求分析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一、早点饮食技术的应用与创新</w:t>
      </w:r>
      <w:r>
        <w:rPr>
          <w:rFonts w:hint="eastAsia"/>
        </w:rPr>
        <w:br/>
      </w:r>
      <w:r>
        <w:rPr>
          <w:rFonts w:hint="eastAsia"/>
        </w:rPr>
        <w:t>　　　　二、早点饮食行业发展的技术趋势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2025-2031年早点饮食行业展趋势预测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2025-2031年早点饮食市场发展前景分析</w:t>
      </w:r>
      <w:r>
        <w:rPr>
          <w:rFonts w:hint="eastAsia"/>
        </w:rPr>
        <w:br/>
      </w:r>
      <w:r>
        <w:rPr>
          <w:rFonts w:hint="eastAsia"/>
        </w:rPr>
        <w:t>　　　　一、早点饮食市场发展潜力</w:t>
      </w:r>
      <w:r>
        <w:rPr>
          <w:rFonts w:hint="eastAsia"/>
        </w:rPr>
        <w:br/>
      </w:r>
      <w:r>
        <w:rPr>
          <w:rFonts w:hint="eastAsia"/>
        </w:rPr>
        <w:t>　　　　二、早点饮食市场前景分析</w:t>
      </w:r>
      <w:r>
        <w:rPr>
          <w:rFonts w:hint="eastAsia"/>
        </w:rPr>
        <w:br/>
      </w:r>
      <w:r>
        <w:rPr>
          <w:rFonts w:hint="eastAsia"/>
        </w:rPr>
        <w:t>　　　　三、早点饮食细分行业发展前景分析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2025-2031年早点饮食发展趋势预测</w:t>
      </w:r>
      <w:r>
        <w:rPr>
          <w:rFonts w:hint="eastAsia"/>
        </w:rPr>
        <w:br/>
      </w:r>
      <w:r>
        <w:rPr>
          <w:rFonts w:hint="eastAsia"/>
        </w:rPr>
        <w:t>　　　　一、早点饮食发展趋势预测</w:t>
      </w:r>
      <w:r>
        <w:rPr>
          <w:rFonts w:hint="eastAsia"/>
        </w:rPr>
        <w:br/>
      </w:r>
      <w:r>
        <w:rPr>
          <w:rFonts w:hint="eastAsia"/>
        </w:rPr>
        <w:t>　　　　二、早点饮食市场规模预测</w:t>
      </w:r>
      <w:r>
        <w:rPr>
          <w:rFonts w:hint="eastAsia"/>
        </w:rPr>
        <w:br/>
      </w:r>
      <w:r>
        <w:rPr>
          <w:rFonts w:hint="eastAsia"/>
        </w:rPr>
        <w:t>　　　　三、早点饮食细分市场发展趋势预测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未来早点饮食行业挑战与机遇探讨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一、早点饮食行业挑战</w:t>
      </w:r>
      <w:r>
        <w:rPr>
          <w:rFonts w:hint="eastAsia"/>
        </w:rPr>
        <w:br/>
      </w:r>
      <w:r>
        <w:rPr>
          <w:rFonts w:hint="eastAsia"/>
        </w:rPr>
        <w:t>　　　　二、早点饮食行业机遇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早点饮食行业研究结论及建议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对早点饮食行业发展的建议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对早点饮食企业和投资者的建议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早点饮食行业现状</w:t>
      </w:r>
      <w:r>
        <w:rPr>
          <w:rFonts w:hint="eastAsia"/>
        </w:rPr>
        <w:br/>
      </w:r>
      <w:r>
        <w:rPr>
          <w:rFonts w:hint="eastAsia"/>
        </w:rPr>
        <w:t>　　图表 早点饮食行业产业链调研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2019-2024年早点饮食行业市场容量统计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2019-2024年中国早点饮食行业市场规模情况</w:t>
      </w:r>
      <w:r>
        <w:rPr>
          <w:rFonts w:hint="eastAsia"/>
        </w:rPr>
        <w:br/>
      </w:r>
      <w:r>
        <w:rPr>
          <w:rFonts w:hint="eastAsia"/>
        </w:rPr>
        <w:t>　　图表 早点饮食行业动态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2019-2024年中国早点饮食行业经营效益分析</w:t>
      </w:r>
      <w:r>
        <w:rPr>
          <w:rFonts w:hint="eastAsia"/>
        </w:rPr>
        <w:br/>
      </w:r>
      <w:r>
        <w:rPr>
          <w:rFonts w:hint="eastAsia"/>
        </w:rPr>
        <w:t>　　图表 早点饮食行业竞争对手分析</w:t>
      </w:r>
      <w:r>
        <w:rPr>
          <w:rFonts w:hint="eastAsia"/>
        </w:rPr>
        <w:br/>
      </w:r>
      <w:r>
        <w:rPr>
          <w:rFonts w:hint="eastAsia"/>
        </w:rPr>
        <w:t>　　图表 **地区早点饮食市场规模</w:t>
      </w:r>
      <w:r>
        <w:rPr>
          <w:rFonts w:hint="eastAsia"/>
        </w:rPr>
        <w:br/>
      </w:r>
      <w:r>
        <w:rPr>
          <w:rFonts w:hint="eastAsia"/>
        </w:rPr>
        <w:t>　　图表 **地区早点饮食行业市场需求</w:t>
      </w:r>
      <w:r>
        <w:rPr>
          <w:rFonts w:hint="eastAsia"/>
        </w:rPr>
        <w:br/>
      </w:r>
      <w:r>
        <w:rPr>
          <w:rFonts w:hint="eastAsia"/>
        </w:rPr>
        <w:t>　　图表 **地区早点饮食市场调研</w:t>
      </w:r>
      <w:r>
        <w:rPr>
          <w:rFonts w:hint="eastAsia"/>
        </w:rPr>
        <w:br/>
      </w:r>
      <w:r>
        <w:rPr>
          <w:rFonts w:hint="eastAsia"/>
        </w:rPr>
        <w:t>　　图表 **地区早点饮食行业市场需求分析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**地区早点饮食市场规模</w:t>
      </w:r>
      <w:r>
        <w:rPr>
          <w:rFonts w:hint="eastAsia"/>
        </w:rPr>
        <w:br/>
      </w:r>
      <w:r>
        <w:rPr>
          <w:rFonts w:hint="eastAsia"/>
        </w:rPr>
        <w:t>　　图表 **地区早点饮食行业市场需求</w:t>
      </w:r>
      <w:r>
        <w:rPr>
          <w:rFonts w:hint="eastAsia"/>
        </w:rPr>
        <w:br/>
      </w:r>
      <w:r>
        <w:rPr>
          <w:rFonts w:hint="eastAsia"/>
        </w:rPr>
        <w:t>　　图表 **地区早点饮食市场调研</w:t>
      </w:r>
      <w:r>
        <w:rPr>
          <w:rFonts w:hint="eastAsia"/>
        </w:rPr>
        <w:br/>
      </w:r>
      <w:r>
        <w:rPr>
          <w:rFonts w:hint="eastAsia"/>
        </w:rPr>
        <w:t>　　图表 **地区早点饮食行业市场需求分析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早点饮食重点企业（一）基本信息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早点饮食重点企业（一）经营情况分析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早点饮食重点企业（一）盈利能力情况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早点饮食重点企业（二）经营情况分析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早点饮食重点企业（二）盈利能力情况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早点饮食重点企业（二）成长能力情况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2025-2031年中国早点饮食行业信息化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2025-2031年中国早点饮食行业市场容量预测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2025-2031年中国早点饮食行业市场规模预测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2025-2031年中国早点饮食行业风险分析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2025-2031年中国早点饮食市场前景分析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2025-2031年中国早点饮食行业发展趋势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1937246c41c0" w:history="1">
        <w:r>
          <w:rPr>
            <w:rStyle w:val="Hyperlink"/>
          </w:rPr>
          <w:t>2025-2031年中国早点饮食发展现状与前景趋势分析报告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1937246c41c0" w:history="1">
        <w:r>
          <w:rPr>
            <w:rStyle w:val="Hyperlink"/>
          </w:rPr>
          <w:t>https://www.20087.com/3/60/ZaoDianYinShiHangYeQianJing.html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热点：早点吃什么营养又健康、早点早餐、早点一般吃什么健康、早点一般吃什么健康、早餐有什么可吃的食物、早点食材、营养早点、早餐食谱有啥、早餐食谱大全 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3dadda7cc403a" w:history="1">
      <w:r>
        <w:rPr>
          <w:rStyle w:val="Hyperlink"/>
        </w:rPr>
        <w:t>2025-2031年中国早点饮食发展现状与前景趋势分析报告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aoDianYinShiHangYeQianJing.html" TargetMode="External" Id="R0b7c1937246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aoDianYinShiHangYeQianJing.html" TargetMode="External" Id="Rdfe3dadda7c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2025-07-16T02:05:05Z</dcterms:created>
  <dcterms:modified xsi:type="dcterms:W3CDTF">2025-07-16T03:05:05Z</dcterms:modified>
  <dc:subject>2025-2031年中国早点饮食发展现状与前景趋势分析报告</dc:subject>
  <dc:title>2025-2031年中国早点饮食发展现状与前景趋势分析报告</dc:title>
  <cp:keywords>2025-2031年中国早点饮食发展现状与前景趋势分析报告</cp:keywords>
  <dc:description>2025-2031年中国早点饮食发展现状与前景趋势分析报告</dc:description>
</cp:coreProperties>
</file>