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bacaad494036" w:history="1">
              <w:r>
                <w:rPr>
                  <w:rStyle w:val="Hyperlink"/>
                </w:rPr>
                <w:t>2025-2031年中国猎奇旅游行业现状调研分析及发展趋势研究报告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bacaad494036" w:history="1">
              <w:r>
                <w:rPr>
                  <w:rStyle w:val="Hyperlink"/>
                </w:rPr>
                <w:t>2025-2031年中国猎奇旅游行业现状调研分析及发展趋势研究报告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1bacaad494036" w:history="1">
                <w:r>
                  <w:rPr>
                    <w:rStyle w:val="Hyperlink"/>
                  </w:rPr>
                  <w:t>https://www.20087.com/M_LvYouCanYin/06/LieQiLvYouShiChangJingZhengYuFaZhanQuShi.html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探索非常规目的地或体验奇特文化活动的旅游形式，满足了部分游客对新鲜感和冒险精神的追求。近年来，随着社交媒体的流行和个性化旅游的兴起，猎奇旅游市场呈现快速增长。这类旅游活动包括极地探险、火山徒步、野生动物追踪等，为游客提供了与众不同的体验，同时也促进了偏远地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猎奇旅游的未来将更加注重可持续性和深度体验。随着旅游者环保意识的增强，猎奇旅游将更加重视对目的地生态和文化的保护，避免对脆弱环境造成破坏。同时，通过与当地社区的合作，提供更深入的文化交流和参与式旅游项目，将促进旅游的教育意义和社会价值。此外，虚拟现实和增强现实技术的应用，将为无法亲临现场的游客提供沉浸式体验，拓宽猎奇旅游的受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bacaad494036" w:history="1">
        <w:r>
          <w:rPr>
            <w:rStyle w:val="Hyperlink"/>
          </w:rPr>
          <w:t>2025-2031年中国猎奇旅游行业现状调研分析及发展趋势研究报告</w:t>
        </w:r>
      </w:hyperlink>
      <w:r>
        <w:rPr>
          <w:rFonts w:hint="eastAsia"/>
        </w:rPr>
        <w:t>》基于科学的市场调研与数据分析，全面解析了猎奇旅游行业的市场规模、市场需求及发展现状。报告深入探讨了猎奇旅游产业链结构、细分市场特点及技术发展方向，并结合宏观经济环境与消费者需求变化，对猎奇旅游行业前景与未来趋势进行了科学预测，揭示了潜在增长空间。通过对猎奇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　　[正文目录] 网上阅读： 第一章 猎奇旅游行业发展概述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一、猎奇旅游产业定义</w:t>
      </w:r>
      <w:r>
        <w:rPr>
          <w:rFonts w:hint="eastAsia"/>
        </w:rPr>
        <w:br/>
      </w:r>
      <w:r>
        <w:rPr>
          <w:rFonts w:hint="eastAsia"/>
        </w:rPr>
        <w:t>　　　　二、猎奇旅游产业产品范围</w:t>
      </w:r>
      <w:r>
        <w:rPr>
          <w:rFonts w:hint="eastAsia"/>
        </w:rPr>
        <w:br/>
      </w:r>
      <w:r>
        <w:rPr>
          <w:rFonts w:hint="eastAsia"/>
        </w:rPr>
        <w:t>　　　　三、猎奇旅游产业的外延及其所隶属的大行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猎奇旅游产业产品与服务</w:t>
      </w:r>
      <w:r>
        <w:rPr>
          <w:rFonts w:hint="eastAsia"/>
        </w:rPr>
        <w:br/>
      </w:r>
      <w:r>
        <w:rPr>
          <w:rFonts w:hint="eastAsia"/>
        </w:rPr>
        <w:t>　　　　一、猎奇旅游产业主要业态</w:t>
      </w:r>
      <w:r>
        <w:rPr>
          <w:rFonts w:hint="eastAsia"/>
        </w:rPr>
        <w:br/>
      </w:r>
      <w:r>
        <w:rPr>
          <w:rFonts w:hint="eastAsia"/>
        </w:rPr>
        <w:t>　　　　二、猎奇旅游产业组织形式</w:t>
      </w:r>
      <w:r>
        <w:rPr>
          <w:rFonts w:hint="eastAsia"/>
        </w:rPr>
        <w:br/>
      </w:r>
      <w:r>
        <w:rPr>
          <w:rFonts w:hint="eastAsia"/>
        </w:rPr>
        <w:t>　　　　三、猎奇旅游产品种类与生产数量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猎奇旅游产业投资特性分析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一、猎奇旅游产业赢利性</w:t>
      </w:r>
      <w:r>
        <w:rPr>
          <w:rFonts w:hint="eastAsia"/>
        </w:rPr>
        <w:br/>
      </w:r>
      <w:r>
        <w:rPr>
          <w:rFonts w:hint="eastAsia"/>
        </w:rPr>
        <w:t>　　　　二、猎奇旅游产业成长性</w:t>
      </w:r>
      <w:r>
        <w:rPr>
          <w:rFonts w:hint="eastAsia"/>
        </w:rPr>
        <w:br/>
      </w:r>
      <w:r>
        <w:rPr>
          <w:rFonts w:hint="eastAsia"/>
        </w:rPr>
        <w:t>　　　　三、猎奇旅游产业风险性</w:t>
      </w:r>
      <w:r>
        <w:rPr>
          <w:rFonts w:hint="eastAsia"/>
        </w:rPr>
        <w:br/>
      </w:r>
      <w:r>
        <w:rPr>
          <w:rFonts w:hint="eastAsia"/>
        </w:rPr>
        <w:t>　　　　四、猎奇旅游业进入壁垒</w:t>
      </w:r>
      <w:r>
        <w:rPr>
          <w:rFonts w:hint="eastAsia"/>
        </w:rPr>
        <w:br/>
      </w:r>
      <w:r>
        <w:rPr>
          <w:rFonts w:hint="eastAsia"/>
        </w:rPr>
        <w:t>　　第四节 猎奇旅游业现行管理体制分析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一、现行管理体制制约猎奇旅游业的发展</w:t>
      </w:r>
      <w:r>
        <w:rPr>
          <w:rFonts w:hint="eastAsia"/>
        </w:rPr>
        <w:br/>
      </w:r>
      <w:r>
        <w:rPr>
          <w:rFonts w:hint="eastAsia"/>
        </w:rPr>
        <w:t>　　　　二、猎奇旅游协会在市场管理中的作用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三、对猎奇旅游行业行政管理体制改革的建议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四、出境旅游市场“十五五”发展预测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全球猎奇旅游市场发展分析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三、2025年全球猎奇旅游格局分析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四、2025年中外猎奇旅游市场对比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主要国家地区猎奇旅游市场分析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一、2020-2025年美国猎奇旅游市场分析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二、2020-2025年欧洲猎奇旅游市场分析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三、2020-2025年日本猎奇旅游市场分析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四、2020-2025年印度猎奇旅游市场分析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五、2020-2025年泰国猎奇旅游市场分析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六、2020-2025年其他国家猎奇旅游市场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2020-2025年中国猎奇旅游业运营态势分析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2020-2025年中国猎奇旅游产业的发展分析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一、我国猎奇旅游业的兴起与开发情况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二、猎奇旅游业在中国渐趋升温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三、我国猎奇旅游联姻产生巨大经济效应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四、国内猎奇旅游热掀起基地建设高潮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2020-2025年中国猎奇旅游业存在的问题</w:t>
      </w:r>
      <w:r>
        <w:rPr>
          <w:rFonts w:hint="eastAsia"/>
        </w:rPr>
        <w:br/>
      </w:r>
      <w:r>
        <w:rPr>
          <w:rFonts w:hint="eastAsia"/>
        </w:rPr>
        <w:t>　　　　一、猎奇旅游开发中存在的阻碍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二、我国猎奇旅游开发的错误观念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四、猎奇旅游结合存在的缺陷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2020-2025年中国猎奇旅游业开发的对策分析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一、猎奇旅游结合发展需要关注的要点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二、加快我国猎奇旅游业发展的措施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三、中国猎奇旅游开发的路径探析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五、猎奇旅游的品牌塑造与推广策略透析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六、猎奇旅游业的市场经营路径探讨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一、不同性别猎奇旅游偏好调研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二、不同年龄猎奇旅游偏好调研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1、20岁以下猎奇旅游偏好调研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2、20-40岁猎奇旅游偏好调研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3、40岁以上猎奇旅游偏好调研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五、消费者猎奇旅游选择考虑因素调研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六、消费者选择猎奇旅游因由调研</w:t>
      </w:r>
      <w:r>
        <w:rPr>
          <w:rFonts w:hint="eastAsia"/>
        </w:rPr>
        <w:br/>
      </w:r>
      <w:r>
        <w:rPr>
          <w:rFonts w:hint="eastAsia"/>
        </w:rPr>
        <w:t>　　　　七、消费者猎奇旅游的途径调研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八、消费者猎奇旅游地喜好调研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1、消费者猎奇旅游地地喜好调研总体情况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2、不同年龄消费者猎奇旅游地喜好调研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我国猎奇旅游市场发展研究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2025年我国猎奇旅游市场发展研究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2025年我国猎奇旅游市场情况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2025年我国猎奇旅游市场结构和价格走势分析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我国猎奇旅游市场调查分析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猎奇旅游区域市场情况分析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中国猎奇旅游业子行业发展分析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zhōnggu&amp;oacute; li&amp;egrave;q&amp;iacute; lǚy&amp;oacute;u sh&amp;igrave;chǎng xi&amp;agrave;nzhu&amp;agrave;ng di&amp;agrave;oy&amp;aacute;n yǔ fāzhǎn qi&amp;aacute;njǐng fēnxī b&amp;agrave;og&amp;agrave;o （2015-2020 ni&amp;aacute;n）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猎奇旅游行业竞争格局分析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中国猎奇旅游行业竞争格局综述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一、2025年猎奇旅游行业集中度</w:t>
      </w:r>
      <w:r>
        <w:rPr>
          <w:rFonts w:hint="eastAsia"/>
        </w:rPr>
        <w:br/>
      </w:r>
      <w:r>
        <w:rPr>
          <w:rFonts w:hint="eastAsia"/>
        </w:rPr>
        <w:t>　　　　二、2025年猎奇旅游行业竞争程度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三、2025年猎奇旅游企业与品牌数量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一、2020-2025年国内外猎奇旅游竞争分析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二、2020-2025年我国猎奇旅游市场竞争分析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三、2020-2025年我国猎奇旅游市场集中度分析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四、2020-2025年国内主要猎奇旅游企业动向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五、2025年国内猎奇旅游拟在建项目分析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猎奇旅游企业竞争策略分析</w:t>
      </w:r>
      <w:r>
        <w:rPr>
          <w:rFonts w:hint="eastAsia"/>
        </w:rPr>
        <w:br/>
      </w:r>
      <w:r>
        <w:rPr>
          <w:rFonts w:hint="eastAsia"/>
        </w:rPr>
        <w:t>　　第一节 猎奇旅游市场竞争策略分析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一、2025年猎奇旅游市场增长潜力分析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二、2025年猎奇旅游主要潜力产品分析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三、现有猎奇旅游产品竞争策略分析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四、潜力猎奇旅游品种竞争策略选择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猎奇旅游企业竞争策略分析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一、欧债危机对猎奇旅游行业竞争格局的影响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二、欧债危机后猎奇旅游行业竞争格局的变化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三、2020-2025年我国猎奇旅游市场竞争趋势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四、2020-2025年猎奇旅游竞争格局展望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五、2020-2025年猎奇旅游竞争策略分析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国内外重点猎奇旅游景点竞争状况</w:t>
      </w:r>
      <w:r>
        <w:rPr>
          <w:rFonts w:hint="eastAsia"/>
        </w:rPr>
        <w:br/>
      </w:r>
      <w:r>
        <w:rPr>
          <w:rFonts w:hint="eastAsia"/>
        </w:rPr>
        <w:t>　　第一节 七彩瀑布猎奇旅游景点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菲律宾猎奇旅游景点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克鲁格猎奇之旅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新西兰南岛冰川猎奇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森林猎奇瓦屋山国家森林公园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新疆喀纳斯猎奇之旅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眉山瓦屋山原始森林猎奇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泸沽湖景点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水下雕塑公园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多伦多CN塔边缘极限漫步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猎奇旅游行业发展趋势分析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我国猎奇旅游行业前景与机遇分析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一、我国猎奇旅游行业发展前景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二、我国猎奇旅游发展机遇分析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三、2025年猎奇旅游的发展机遇分析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四、欧债危机对猎奇旅游行业的影响分析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2020-2025年中国猎奇旅游市场趋势分析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一、2020-2025年猎奇旅游市场趋势总结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二、2020-2025年猎奇旅游发展趋势分析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三、2020-2025年猎奇旅游市场发展空间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四、2020-2025年猎奇旅游产业政策趋向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五、2020-2025年猎奇旅游技术革新趋势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六、2020-2025年猎奇旅游价格走势分析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未来猎奇旅游行业发展预测</w:t>
      </w:r>
      <w:r>
        <w:rPr>
          <w:rFonts w:hint="eastAsia"/>
        </w:rPr>
        <w:br/>
      </w:r>
      <w:r>
        <w:rPr>
          <w:rFonts w:hint="eastAsia"/>
        </w:rPr>
        <w:t>　　第一节 未来猎奇旅游需求与消费预测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一、2025-2031年猎奇旅游消费预测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五、2025-2031年猎奇旅游行业总资产预测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2025-2031年中国猎奇旅游行业供需预测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一、2025-2031年中国猎奇旅游供给预测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二、2025-2031年中国猎奇旅游需求预测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三、2025-2031年中国猎奇旅游供需平衡预测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四、2025-2031年中国猎奇旅游价格预测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猎奇旅游行业投资现状分析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猎奇旅游行业投资环境分析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一、2025年猎奇旅游行业政策环境分析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一、国内猎奇旅游技术现状</w:t>
      </w:r>
      <w:r>
        <w:rPr>
          <w:rFonts w:hint="eastAsia"/>
        </w:rPr>
        <w:br/>
      </w:r>
      <w:r>
        <w:rPr>
          <w:rFonts w:hint="eastAsia"/>
        </w:rPr>
        <w:t>　　　　二、2025年猎奇旅游技术发展分析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三、2025-2031年猎奇旅游技术发展趋势分析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猎奇旅游行业投资机会与风险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一、2020-2025年猎奇旅游行业投资状况分析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影响猎奇旅游行业发展的主要因素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一、2025-2031年影响猎奇旅游行业运行的有利因素分析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二、2025-2031年影响猎奇旅游行业运行的稳定因素分析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三、2025-2031年影响猎奇旅游行业运行的不利因素分析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四、2025-2031年我国猎奇旅游行业发展面临的挑战分析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五、2025-2031年我国猎奇旅游行业发展面临的机遇分析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猎奇旅游行业投资风险及控制策略分析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一、2025-2031年猎奇旅游行业市场风险及控制策略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二、2025-2031年猎奇旅游行业政策风险及控制策略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五、2025-2031年猎奇旅游行业同业竞争风险及控制策略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六、2025-2031年猎奇旅游行业其他风险及控制策略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猎奇旅游行业投资战略研究</w:t>
      </w:r>
      <w:r>
        <w:rPr>
          <w:rFonts w:hint="eastAsia"/>
        </w:rPr>
        <w:br/>
      </w:r>
      <w:r>
        <w:rPr>
          <w:rFonts w:hint="eastAsia"/>
        </w:rPr>
        <w:t>　　第一节 猎奇旅游行业发展战略研究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对我国猎奇旅游品牌的战略思考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二、猎奇旅游实施品牌战略的意义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三、猎奇旅游企业品牌的现状分析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四、我国猎奇旅游企业的品牌战略</w:t>
      </w:r>
      <w:r>
        <w:rPr>
          <w:rFonts w:hint="eastAsia"/>
        </w:rPr>
        <w:br/>
      </w:r>
      <w:r>
        <w:rPr>
          <w:rFonts w:hint="eastAsia"/>
        </w:rPr>
        <w:t>　　　　五、猎奇旅游品牌战略管理的策略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猎奇旅游企业经营管理策略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我国猎奇旅游业发展的对策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一、中国猎奇旅游走出去的问题与对策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二、猎奇旅游出版社产业化发展意识定位分析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三、猎奇旅游市场“打建并举”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四、科技助力猎奇旅游数字化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中智~林~－猎奇旅游行业投资战略研究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二、2025年猎奇旅游行业投资战略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图表 猎奇旅游产业链分析</w:t>
      </w:r>
      <w:r>
        <w:rPr>
          <w:rFonts w:hint="eastAsia"/>
        </w:rPr>
        <w:br/>
      </w:r>
      <w:r>
        <w:rPr>
          <w:rFonts w:hint="eastAsia"/>
        </w:rPr>
        <w:t>　　图表 国际猎奇旅游市场规模</w:t>
      </w:r>
      <w:r>
        <w:rPr>
          <w:rFonts w:hint="eastAsia"/>
        </w:rPr>
        <w:br/>
      </w:r>
      <w:r>
        <w:rPr>
          <w:rFonts w:hint="eastAsia"/>
        </w:rPr>
        <w:t>　　图表 国际猎奇旅游生命周期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2020-2025年全球猎奇旅游产业市场规模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2020-2025年猎奇旅游重要数据指标比较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2020-2025年中国猎奇旅游行业资产情况分析</w:t>
      </w:r>
      <w:r>
        <w:rPr>
          <w:rFonts w:hint="eastAsia"/>
        </w:rPr>
        <w:br/>
      </w:r>
      <w:r>
        <w:rPr>
          <w:rFonts w:hint="eastAsia"/>
        </w:rPr>
        <w:t>　　冒険旅行市場分析レポートの現状と開発の展望（2016年から2020年）</w:t>
      </w:r>
      <w:r>
        <w:rPr>
          <w:rFonts w:hint="eastAsia"/>
        </w:rPr>
        <w:br/>
      </w:r>
      <w:r>
        <w:rPr>
          <w:rFonts w:hint="eastAsia"/>
        </w:rPr>
        <w:t>　　图表 2020-2025年中国猎奇旅游发展能力分析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2020-2025年中国猎奇旅游竞争力分析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2020-2025年中国猎奇旅游产能预测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2020-2025年中国猎奇旅游发展前景预测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2025年猎奇旅游行业收入前十家企业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2025年猎奇旅游行业经济指标新疆区合计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bacaad494036" w:history="1">
        <w:r>
          <w:rPr>
            <w:rStyle w:val="Hyperlink"/>
          </w:rPr>
          <w:t>2025-2031年中国猎奇旅游行业现状调研分析及发展趋势研究报告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1bacaad494036" w:history="1">
        <w:r>
          <w:rPr>
            <w:rStyle w:val="Hyperlink"/>
          </w:rPr>
          <w:t>https://www.20087.com/M_LvYouCanYin/06/LieQiLvYouShiChangJingZhengYuFaZhanQuShi.html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热点：携程发布元旦旅游洞察、猎奇旅游景点、旅行奇遇、猎奇旅游公司、类型猎奇、猎奇旅游是什么、神秘旅行、猎奇户外运动有限公司、新奇的旅游景观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e1e29ddf54c18" w:history="1">
      <w:r>
        <w:rPr>
          <w:rStyle w:val="Hyperlink"/>
        </w:rPr>
        <w:t>2025-2031年中国猎奇旅游行业现状调研分析及发展趋势研究报告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6/LieQiLvYouShiChangJingZhengYuFaZhanQuShi.html" TargetMode="External" Id="Rd171bacaad49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6/LieQiLvYouShiChangJingZhengYuFaZhanQuShi.html" TargetMode="External" Id="R2ede1e29ddf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2025-05-13T23:47:00Z</dcterms:created>
  <dcterms:modified xsi:type="dcterms:W3CDTF">2025-05-14T00:47:00Z</dcterms:modified>
  <dc:subject>2025-2031年中国猎奇旅游行业现状调研分析及发展趋势研究报告</dc:subject>
  <dc:title>2025-2031年中国猎奇旅游行业现状调研分析及发展趋势研究报告</dc:title>
  <cp:keywords>2025-2031年中国猎奇旅游行业现状调研分析及发展趋势研究报告</cp:keywords>
  <dc:description>2025-2031年中国猎奇旅游行业现状调研分析及发展趋势研究报告</dc:description>
</cp:coreProperties>
</file>