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a4620f574ac7" w:history="1">
              <w:r>
                <w:rPr>
                  <w:rStyle w:val="Hyperlink"/>
                </w:rPr>
                <w:t>2026-2032年中国乡村旅游市场现状分析及发展前景报告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a4620f574ac7" w:history="1">
              <w:r>
                <w:rPr>
                  <w:rStyle w:val="Hyperlink"/>
                </w:rPr>
                <w:t>2026-2032年中国乡村旅游市场现状分析及发展前景报告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1a4620f574ac7" w:history="1">
                <w:r>
                  <w:rPr>
                    <w:rStyle w:val="Hyperlink"/>
                  </w:rPr>
                  <w:t>https://www.20087.com/6/20/XiangCunLvYouQianJing.html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城乡融合与乡村振兴的重要载体，已从早期的农家乐、采摘园模式，逐步升级为涵盖文化体验、生态康养、研学旅行及精品民宿的复合业态。政策层面，“千万工程”与“宜居宜业和美乡村”建设提供持续支持，基础设施（道路、网络、污水处理）显著改善。消费者需求转向深度在地体验，如非遗手作、农事参与、地方美食工坊等，推动产品内容化与场景沉浸化。然而，同质化开发问题突出——多地盲目复制“网红村”模板，缺乏文化内核与运营能力；且淡旺季波动剧烈，冬季或非节假日客流锐减，影响可持续经营。此外，专业人才短缺制约服务标准化与数字化营销能力提升。</w:t>
      </w:r>
      <w:r>
        <w:rPr>
          <w:rFonts w:hint="eastAsia"/>
        </w:rPr>
        <w:br/>
      </w:r>
      <w:r>
        <w:rPr>
          <w:rFonts w:hint="eastAsia"/>
        </w:rPr>
        <w:t>　　未来，乡村旅游将向主题化IP打造、智慧化运营与社区共益模式深化。依托本地历史、物产或生态资源孵化独特文化符号（如茶旅、渔村艺术节），形成差异化吸引力；而数字孪生技术辅助规划客流与设施布局，优化游客动线。在运营上，平台型企业整合分散资源，提供统一预订、培训与品控，降低个体户门槛。政策鼓励“村民入股+专业运营”合作机制，确保收益公平分配。长远看，乡村旅游或从“观光补充”升级为“城乡生活共同体”，通过碳汇交易、生态补偿等机制实现环境价值变现，并与远程办公、银发旅居等新生活方式融合，成为新型城镇化的重要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a4620f574ac7" w:history="1">
        <w:r>
          <w:rPr>
            <w:rStyle w:val="Hyperlink"/>
          </w:rPr>
          <w:t>2026-2032年中国乡村旅游市场现状分析及发展前景报告</w:t>
        </w:r>
      </w:hyperlink>
      <w:r>
        <w:rPr>
          <w:rFonts w:hint="eastAsia"/>
        </w:rPr>
        <w:t>》依据国家统计局、相关行业协会及科研机构的详实数据，系统分析了乡村旅游行业的产业链结构、市场规模与需求状况，并探讨了乡村旅游市场价格及行业现状。报告特别关注了乡村旅游行业的重点企业，对乡村旅游市场竞争格局、集中度和品牌影响力进行了剖析。此外，报告对乡村旅游行业的市场前景和发展趋势进行了科学预测，同时进一步细分市场，指出了乡村旅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乡村旅游市场概述</w:t>
      </w:r>
      <w:r>
        <w:rPr>
          <w:rFonts w:hint="eastAsia"/>
        </w:rPr>
        <w:br/>
      </w:r>
      <w:r>
        <w:rPr>
          <w:rFonts w:hint="eastAsia"/>
        </w:rPr>
        <w:t>　　1.1 乡村旅游市场概述</w:t>
      </w:r>
      <w:r>
        <w:rPr>
          <w:rFonts w:hint="eastAsia"/>
        </w:rPr>
        <w:br/>
      </w:r>
      <w:r>
        <w:rPr>
          <w:rFonts w:hint="eastAsia"/>
        </w:rPr>
        <w:t>　　1.2 不同产品类型乡村旅游分析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中国市场不同产品类型乡村旅游规模对比（2021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直接市场乡村旅游</w:t>
      </w:r>
      <w:r>
        <w:rPr>
          <w:rFonts w:hint="eastAsia"/>
        </w:rPr>
        <w:br/>
      </w:r>
      <w:r>
        <w:rPr>
          <w:rFonts w:hint="eastAsia"/>
        </w:rPr>
        <w:t>　　　　1.2.3 体验和教育乡村旅游</w:t>
      </w:r>
      <w:r>
        <w:rPr>
          <w:rFonts w:hint="eastAsia"/>
        </w:rPr>
        <w:br/>
      </w:r>
      <w:r>
        <w:rPr>
          <w:rFonts w:hint="eastAsia"/>
        </w:rPr>
        <w:t>　　　　1.2.4 活动休闲乡村旅游</w:t>
      </w:r>
      <w:r>
        <w:rPr>
          <w:rFonts w:hint="eastAsia"/>
        </w:rPr>
        <w:br/>
      </w:r>
      <w:r>
        <w:rPr>
          <w:rFonts w:hint="eastAsia"/>
        </w:rPr>
        <w:t>　　1.3 从不同旅行者，乡村旅游主要包括如下几个方面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中国市场不同旅行者乡村旅游规模对比（2021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30岁以下群体</w:t>
      </w:r>
      <w:r>
        <w:rPr>
          <w:rFonts w:hint="eastAsia"/>
        </w:rPr>
        <w:br/>
      </w:r>
      <w:r>
        <w:rPr>
          <w:rFonts w:hint="eastAsia"/>
        </w:rPr>
        <w:t>　　　　1.3.3 30-40岁群体</w:t>
      </w:r>
      <w:r>
        <w:rPr>
          <w:rFonts w:hint="eastAsia"/>
        </w:rPr>
        <w:br/>
      </w:r>
      <w:r>
        <w:rPr>
          <w:rFonts w:hint="eastAsia"/>
        </w:rPr>
        <w:t>　　　　1.3.4 40-50岁群体</w:t>
      </w:r>
      <w:r>
        <w:rPr>
          <w:rFonts w:hint="eastAsia"/>
        </w:rPr>
        <w:br/>
      </w:r>
      <w:r>
        <w:rPr>
          <w:rFonts w:hint="eastAsia"/>
        </w:rPr>
        <w:t>　　　　1.3.5 50岁以上群体</w:t>
      </w:r>
      <w:r>
        <w:rPr>
          <w:rFonts w:hint="eastAsia"/>
        </w:rPr>
        <w:br/>
      </w:r>
      <w:r>
        <w:rPr>
          <w:rFonts w:hint="eastAsia"/>
        </w:rPr>
        <w:t>　　1.4 中国乡村旅游市场规模现状及未来趋势（2021-2032）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中国市场主要企业乡村旅游规模及市场份额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中国市场主要厂商进入乡村旅游行业时间点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中国市场主要厂商乡村旅游产品类型及应用</w:t>
      </w:r>
      <w:r>
        <w:rPr>
          <w:rFonts w:hint="eastAsia"/>
        </w:rPr>
        <w:br/>
      </w:r>
      <w:r>
        <w:rPr>
          <w:rFonts w:hint="eastAsia"/>
        </w:rPr>
        <w:t>　　2.5 乡村旅游行业集中度、竞争程度分析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乡村旅游行业集中度分析：2025年中国市场Top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中国市场乡村旅游第一梯队、第二梯队和第三梯队厂商及市场份额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乡村旅游产品及服务介绍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中国不同产品类型乡村旅游规模及预测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中国不同产品类型乡村旅游规模及市场份额（2021-2026）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中国不同产品类型乡村旅游规模预测（2027-2032）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不同旅行者分析</w:t>
      </w:r>
      <w:r>
        <w:rPr>
          <w:rFonts w:hint="eastAsia"/>
        </w:rPr>
        <w:br/>
      </w:r>
      <w:r>
        <w:rPr>
          <w:rFonts w:hint="eastAsia"/>
        </w:rPr>
        <w:t>　　5.1 中国不同旅行者乡村旅游规模及市场份额（2021-2026）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中国不同旅行者乡村旅游规模预测（2027-2032）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乡村旅游行业发展机遇及主要驱动因素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乡村旅游行业发展面临的风险</w:t>
      </w:r>
      <w:r>
        <w:rPr>
          <w:rFonts w:hint="eastAsia"/>
        </w:rPr>
        <w:br/>
      </w:r>
      <w:r>
        <w:rPr>
          <w:rFonts w:hint="eastAsia"/>
        </w:rPr>
        <w:t>　　6.3 乡村旅游行业政策分析</w:t>
      </w:r>
      <w:r>
        <w:rPr>
          <w:rFonts w:hint="eastAsia"/>
        </w:rPr>
        <w:br/>
      </w:r>
      <w:r>
        <w:rPr>
          <w:rFonts w:hint="eastAsia"/>
        </w:rPr>
        <w:t>　　6.4 乡村旅游中国企业SWOT分析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乡村旅游行业产业链简介</w:t>
      </w:r>
      <w:r>
        <w:rPr>
          <w:rFonts w:hint="eastAsia"/>
        </w:rPr>
        <w:br/>
      </w:r>
      <w:r>
        <w:rPr>
          <w:rFonts w:hint="eastAsia"/>
        </w:rPr>
        <w:t>　　　　7.1.1 乡村旅游行业供应链分析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乡村旅游行业主要下游客户</w:t>
      </w:r>
      <w:r>
        <w:rPr>
          <w:rFonts w:hint="eastAsia"/>
        </w:rPr>
        <w:br/>
      </w:r>
      <w:r>
        <w:rPr>
          <w:rFonts w:hint="eastAsia"/>
        </w:rPr>
        <w:t>　　7.2 乡村旅游行业采购模式</w:t>
      </w:r>
      <w:r>
        <w:rPr>
          <w:rFonts w:hint="eastAsia"/>
        </w:rPr>
        <w:br/>
      </w:r>
      <w:r>
        <w:rPr>
          <w:rFonts w:hint="eastAsia"/>
        </w:rPr>
        <w:t>　　7.3 乡村旅游行业开发/生产模式</w:t>
      </w:r>
      <w:r>
        <w:rPr>
          <w:rFonts w:hint="eastAsia"/>
        </w:rPr>
        <w:br/>
      </w:r>
      <w:r>
        <w:rPr>
          <w:rFonts w:hint="eastAsia"/>
        </w:rPr>
        <w:t>　　7.4 乡村旅游行业销售模式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中国市场不同产品类型乡村旅游规模（万元）及增长率对比（2021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直接市场乡村旅游主要企业列表</w:t>
      </w:r>
      <w:r>
        <w:rPr>
          <w:rFonts w:hint="eastAsia"/>
        </w:rPr>
        <w:br/>
      </w:r>
      <w:r>
        <w:rPr>
          <w:rFonts w:hint="eastAsia"/>
        </w:rPr>
        <w:t>　　表 3： 体验和教育乡村旅游主要企业列表</w:t>
      </w:r>
      <w:r>
        <w:rPr>
          <w:rFonts w:hint="eastAsia"/>
        </w:rPr>
        <w:br/>
      </w:r>
      <w:r>
        <w:rPr>
          <w:rFonts w:hint="eastAsia"/>
        </w:rPr>
        <w:t>　　表 4： 活动休闲乡村旅游主要企业列表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中国市场不同旅行者乡村旅游规模（万元）及增长率对比（2021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中国市场主要企业乡村旅游规模（万元）&amp;（2021-2026）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中国市场主要企业乡村旅游规模份额对比（2021-2026）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中国市场主要企业进入乡村旅游市场日期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中国市场主要厂商乡村旅游产品类型及应用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2025年中国市场乡村旅游主要厂商市场地位（第一梯队、第二梯队和第三梯队）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中国市场乡村旅游市场投资、并购等现状分析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乡村旅游产品及服务介绍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乡村旅游产品及服务介绍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乡村旅游产品及服务介绍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乡村旅游产品及服务介绍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乡村旅游产品及服务介绍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乡村旅游产品及服务介绍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乡村旅游产品及服务介绍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乡村旅游产品及服务介绍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乡村旅游产品及服务介绍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乡村旅游产品及服务介绍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乡村旅游产品及服务介绍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乡村旅游产品及服务介绍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乡村旅游产品及服务介绍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乡村旅游产品及服务介绍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乡村旅游产品及服务介绍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乡村旅游产品及服务介绍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乡村旅游产品及服务介绍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乡村旅游产品及服务介绍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乡村旅游产品及服务介绍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乡村旅游产品及服务介绍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乡村旅游产品及服务介绍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乡村旅游产品及服务介绍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乡村旅游产品及服务介绍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重点企业（24）公司信息、总部、乡村旅游市场地位以及主要的竞争对手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乡村旅游产品及服务介绍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重点企业（24）在中国市场乡村旅游收入（万元）及毛利率（2021-2026）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中国不同产品类型乡村旅游规模列表（万元）&amp;（2021-2026）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中国不同产品类型乡村旅游规模市场份额列表（2021-2026）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中国不同产品类型乡村旅游规模（万元）预测（2027-2032）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中国不同产品类型乡村旅游规模市场份额预测（2027-2032）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中国不同旅行者乡村旅游规模列表（万元）&amp;（2021-2026）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中国不同旅行者乡村旅游规模市场份额列表（2021-2026）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中国不同旅行者乡村旅游规模（万元）预测（2027-2032）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中国不同旅行者乡村旅游规模市场份额预测（2027-2032）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乡村旅游行业发展机遇及主要驱动因素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乡村旅游行业发展面临的风险</w:t>
      </w:r>
      <w:r>
        <w:rPr>
          <w:rFonts w:hint="eastAsia"/>
        </w:rPr>
        <w:br/>
      </w:r>
      <w:r>
        <w:rPr>
          <w:rFonts w:hint="eastAsia"/>
        </w:rPr>
        <w:t>　　表 119： 乡村旅游行业政策分析</w:t>
      </w:r>
      <w:r>
        <w:rPr>
          <w:rFonts w:hint="eastAsia"/>
        </w:rPr>
        <w:br/>
      </w:r>
      <w:r>
        <w:rPr>
          <w:rFonts w:hint="eastAsia"/>
        </w:rPr>
        <w:t>　　表 120： 乡村旅游行业供应链分析</w:t>
      </w:r>
      <w:r>
        <w:rPr>
          <w:rFonts w:hint="eastAsia"/>
        </w:rPr>
        <w:br/>
      </w:r>
      <w:r>
        <w:rPr>
          <w:rFonts w:hint="eastAsia"/>
        </w:rPr>
        <w:t>　　表 121： 乡村旅游上游原材料和主要供应商情况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122： 乡村旅游行业主要下游客户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乡村旅游产品图片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中国不同产品类型乡村旅游市场份额2025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直接市场乡村旅游产品图片</w:t>
      </w:r>
      <w:r>
        <w:rPr>
          <w:rFonts w:hint="eastAsia"/>
        </w:rPr>
        <w:br/>
      </w:r>
      <w:r>
        <w:rPr>
          <w:rFonts w:hint="eastAsia"/>
        </w:rPr>
        <w:t>　　图 4： 中国直接市场乡村旅游规模（万元）及增长率（2021-2032）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体验和教育乡村旅游产品图片</w:t>
      </w:r>
      <w:r>
        <w:rPr>
          <w:rFonts w:hint="eastAsia"/>
        </w:rPr>
        <w:br/>
      </w:r>
      <w:r>
        <w:rPr>
          <w:rFonts w:hint="eastAsia"/>
        </w:rPr>
        <w:t>　　图 6： 中国体验和教育乡村旅游规模（万元）及增长率（2021-2032）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活动休闲乡村旅游产品图片</w:t>
      </w:r>
      <w:r>
        <w:rPr>
          <w:rFonts w:hint="eastAsia"/>
        </w:rPr>
        <w:br/>
      </w:r>
      <w:r>
        <w:rPr>
          <w:rFonts w:hint="eastAsia"/>
        </w:rPr>
        <w:t>　　图 8： 中国活动休闲乡村旅游规模（万元）及增长率（2021-2032）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中国不同旅行者乡村旅游市场份额2025 VS 2032</w:t>
      </w:r>
      <w:r>
        <w:rPr>
          <w:rFonts w:hint="eastAsia"/>
        </w:rPr>
        <w:br/>
      </w:r>
      <w:r>
        <w:rPr>
          <w:rFonts w:hint="eastAsia"/>
        </w:rPr>
        <w:t>　　图 10： 30岁以下群体</w:t>
      </w:r>
      <w:r>
        <w:rPr>
          <w:rFonts w:hint="eastAsia"/>
        </w:rPr>
        <w:br/>
      </w:r>
      <w:r>
        <w:rPr>
          <w:rFonts w:hint="eastAsia"/>
        </w:rPr>
        <w:t>　　图 11： 30-40岁群体</w:t>
      </w:r>
      <w:r>
        <w:rPr>
          <w:rFonts w:hint="eastAsia"/>
        </w:rPr>
        <w:br/>
      </w:r>
      <w:r>
        <w:rPr>
          <w:rFonts w:hint="eastAsia"/>
        </w:rPr>
        <w:t>　　图 12： 40-50岁群体</w:t>
      </w:r>
      <w:r>
        <w:rPr>
          <w:rFonts w:hint="eastAsia"/>
        </w:rPr>
        <w:br/>
      </w:r>
      <w:r>
        <w:rPr>
          <w:rFonts w:hint="eastAsia"/>
        </w:rPr>
        <w:t>　　图 13： 50岁以上群体</w:t>
      </w:r>
      <w:r>
        <w:rPr>
          <w:rFonts w:hint="eastAsia"/>
        </w:rPr>
        <w:br/>
      </w:r>
      <w:r>
        <w:rPr>
          <w:rFonts w:hint="eastAsia"/>
        </w:rPr>
        <w:t>　　图 14： 中国乡村旅游市场规模增速预测：（2021-2032）&amp;（万元）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中国市场乡村旅游市场规模，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2025年中国市场前五大厂商乡村旅游市场份额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2025年中国市场乡村旅游第一梯队、第二梯队和第三梯队厂商及市场份额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中国不同产品类型乡村旅游市场份额2021 &amp; 2025</w:t>
      </w:r>
      <w:r>
        <w:rPr>
          <w:rFonts w:hint="eastAsia"/>
        </w:rPr>
        <w:br/>
      </w:r>
      <w:r>
        <w:rPr>
          <w:rFonts w:hint="eastAsia"/>
        </w:rPr>
        <w:t>　　图 19： 乡村旅游中国企业SWOT分析</w:t>
      </w:r>
      <w:r>
        <w:rPr>
          <w:rFonts w:hint="eastAsia"/>
        </w:rPr>
        <w:br/>
      </w:r>
      <w:r>
        <w:rPr>
          <w:rFonts w:hint="eastAsia"/>
        </w:rPr>
        <w:t>　　图 20： 乡村旅游产业链</w:t>
      </w:r>
      <w:r>
        <w:rPr>
          <w:rFonts w:hint="eastAsia"/>
        </w:rPr>
        <w:br/>
      </w:r>
      <w:r>
        <w:rPr>
          <w:rFonts w:hint="eastAsia"/>
        </w:rPr>
        <w:t>　　图 21： 乡村旅游行业采购模式</w:t>
      </w:r>
      <w:r>
        <w:rPr>
          <w:rFonts w:hint="eastAsia"/>
        </w:rPr>
        <w:br/>
      </w:r>
      <w:r>
        <w:rPr>
          <w:rFonts w:hint="eastAsia"/>
        </w:rPr>
        <w:t>　　图 22： 乡村旅游行业开发/生产模式分析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乡村旅游行业销售模式分析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a4620f574ac7" w:history="1">
        <w:r>
          <w:rPr>
            <w:rStyle w:val="Hyperlink"/>
          </w:rPr>
          <w:t>2026-2032年中国乡村旅游市场现状分析及发展前景报告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1a4620f574ac7" w:history="1">
        <w:r>
          <w:rPr>
            <w:rStyle w:val="Hyperlink"/>
          </w:rPr>
          <w:t>https://www.20087.com/6/20/XiangCunLvYouQianJing.html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ed5c0ebc4386" w:history="1">
      <w:r>
        <w:rPr>
          <w:rStyle w:val="Hyperlink"/>
        </w:rPr>
        <w:t>2026-2032年中国乡村旅游市场现状分析及发展前景报告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angCunLvYouQianJing.html" TargetMode="External" Id="R4911a4620f5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angCunLvYouQianJing.html" TargetMode="External" Id="Rd6d1ed5c0eb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2025-12-01T06:40:02Z</dcterms:created>
  <dcterms:modified xsi:type="dcterms:W3CDTF">2025-12-01T07:40:02Z</dcterms:modified>
  <dc:subject>2026-2032年中国乡村旅游市场现状分析及发展前景报告</dc:subject>
  <dc:title>2026-2032年中国乡村旅游市场现状分析及发展前景报告</dc:title>
  <cp:keywords>2026-2032年中国乡村旅游市场现状分析及发展前景报告</cp:keywords>
  <dc:description>2026-2032年中国乡村旅游市场现状分析及发展前景报告</dc:description>
</cp:coreProperties>
</file>