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d082e1c5442f3" w:history="1">
              <w:r>
                <w:rPr>
                  <w:rStyle w:val="Hyperlink"/>
                </w:rPr>
                <w:t>2025-2031年中国餐饮服务行业现状及发展趋势报告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d082e1c5442f3" w:history="1">
              <w:r>
                <w:rPr>
                  <w:rStyle w:val="Hyperlink"/>
                </w:rPr>
                <w:t>2025-2031年中国餐饮服务行业现状及发展趋势报告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d082e1c5442f3" w:history="1">
                <w:r>
                  <w:rPr>
                    <w:rStyle w:val="Hyperlink"/>
                  </w:rPr>
                  <w:t>https://www.20087.com/7/20/CanYinFuWuHangYeFaZhanQuShi.html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包括餐厅运营、外卖配送、食材供应等一系列与食物相关的商业活动。近年来，随着消费者口味多样化和技术进步的影响，餐饮业经历了深刻的变革。在线订餐平台、无人餐厅、智能厨房等新兴业态不断涌现，既丰富了消费者的用餐选择，也为商家带来了新的经营挑战与机遇。与此同时，食品安全和可持续发展的理念逐渐深入人心，促使餐饮企业更加注重原材料的选择和废弃物管理。</w:t>
      </w:r>
      <w:r>
        <w:rPr>
          <w:rFonts w:hint="eastAsia"/>
        </w:rPr>
        <w:br/>
      </w:r>
      <w:r>
        <w:rPr>
          <w:rFonts w:hint="eastAsia"/>
        </w:rPr>
        <w:t>　　未来，餐饮服务将更加注重体验感和环保性。一方面，利用虚拟现实（VR）、增强现实（AR）等技术打造沉浸式的用餐环境，如主题餐厅中的互动投影或虚拟菜单展示，将为顾客带来独特的用餐体验。另一方面，绿色餐饮将成为主流趋势，推广使用有机食材、减少一次性塑料制品的使用、实施厨余垃圾回收计划等措施，有助于降低环境污染并赢得消费者的信任。此外，结合智能家居设备，开发家庭版智能烹饪助手，让用户在家也能享受到专业级别的美食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d082e1c5442f3" w:history="1">
        <w:r>
          <w:rPr>
            <w:rStyle w:val="Hyperlink"/>
          </w:rPr>
          <w:t>2025-2031年中国餐饮服务行业现状及发展趋势报告</w:t>
        </w:r>
      </w:hyperlink>
      <w:r>
        <w:rPr>
          <w:rFonts w:hint="eastAsia"/>
        </w:rPr>
        <w:t>》依托权威数据资源与长期市场监测，系统分析了餐饮服务行业的市场规模、市场需求及产业链结构，深入探讨了餐饮服务价格变动与细分市场特征。报告科学预测了餐饮服务市场前景及未来发展趋势，重点剖析了行业集中度、竞争格局及重点企业的市场地位，并通过SWOT分析揭示了餐饮服务行业机遇与潜在风险。报告为投资者及业内企业提供了全面的市场洞察与决策参考，助力把握餐饮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餐饮服务行业地位分析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餐饮服务行业发展的"波特五力模型"分析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第五节 影响餐饮服务行业发展的主要因素分析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2020-2025年中国餐饮服务行业市场规模分析及预测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我国餐饮服务市场结构分析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2020-2025年中国餐饮服务行业市场分析</w:t>
      </w:r>
      <w:r>
        <w:rPr>
          <w:rFonts w:hint="eastAsia"/>
        </w:rPr>
        <w:br/>
      </w:r>
      <w:r>
        <w:rPr>
          <w:rFonts w:hint="eastAsia"/>
        </w:rPr>
        <w:t>　　第三节 我国重点城市餐饮服务行业市场分析</w:t>
      </w:r>
      <w:r>
        <w:rPr>
          <w:rFonts w:hint="eastAsia"/>
        </w:rPr>
        <w:br/>
      </w:r>
      <w:r>
        <w:rPr>
          <w:rFonts w:hint="eastAsia"/>
        </w:rPr>
        <w:t>　　　　一、北京餐饮服务行业市场分析</w:t>
      </w:r>
      <w:r>
        <w:rPr>
          <w:rFonts w:hint="eastAsia"/>
        </w:rPr>
        <w:br/>
      </w:r>
      <w:r>
        <w:rPr>
          <w:rFonts w:hint="eastAsia"/>
        </w:rPr>
        <w:t>　　　　二、上海餐饮服务行业市场分析</w:t>
      </w:r>
      <w:r>
        <w:rPr>
          <w:rFonts w:hint="eastAsia"/>
        </w:rPr>
        <w:br/>
      </w:r>
      <w:r>
        <w:rPr>
          <w:rFonts w:hint="eastAsia"/>
        </w:rPr>
        <w:t>　　　　三、广州餐饮服务行业市场分析</w:t>
      </w:r>
      <w:r>
        <w:rPr>
          <w:rFonts w:hint="eastAsia"/>
        </w:rPr>
        <w:br/>
      </w:r>
      <w:r>
        <w:rPr>
          <w:rFonts w:hint="eastAsia"/>
        </w:rPr>
        <w:t>　　　　四、重庆餐饮服务行业市场分析</w:t>
      </w:r>
      <w:r>
        <w:rPr>
          <w:rFonts w:hint="eastAsia"/>
        </w:rPr>
        <w:br/>
      </w:r>
      <w:r>
        <w:rPr>
          <w:rFonts w:hint="eastAsia"/>
        </w:rPr>
        <w:t>　　　　五、四川餐饮服务行业市场分析</w:t>
      </w:r>
      <w:r>
        <w:rPr>
          <w:rFonts w:hint="eastAsia"/>
        </w:rPr>
        <w:br/>
      </w:r>
      <w:r>
        <w:rPr>
          <w:rFonts w:hint="eastAsia"/>
        </w:rPr>
        <w:t>　　　　六、天津餐饮服务行业市场分析</w:t>
      </w:r>
      <w:r>
        <w:rPr>
          <w:rFonts w:hint="eastAsia"/>
        </w:rPr>
        <w:br/>
      </w:r>
      <w:r>
        <w:rPr>
          <w:rFonts w:hint="eastAsia"/>
        </w:rPr>
        <w:t>　　　　七、湖北餐饮服务行业市场分析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2025-2031年中国餐饮服务行业市场规模预测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2025-2031年中国餐饮服务需求与消费状况分析及预测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餐饮市场定位的目标市场</w:t>
      </w:r>
      <w:r>
        <w:rPr>
          <w:rFonts w:hint="eastAsia"/>
        </w:rPr>
        <w:br/>
      </w:r>
      <w:r>
        <w:rPr>
          <w:rFonts w:hint="eastAsia"/>
        </w:rPr>
        <w:t>　　　　一、从地域角度寻找目标市场</w:t>
      </w:r>
      <w:r>
        <w:rPr>
          <w:rFonts w:hint="eastAsia"/>
        </w:rPr>
        <w:br/>
      </w:r>
      <w:r>
        <w:rPr>
          <w:rFonts w:hint="eastAsia"/>
        </w:rPr>
        <w:t>　　　　二、从年龄段寻找目标市场</w:t>
      </w:r>
      <w:r>
        <w:rPr>
          <w:rFonts w:hint="eastAsia"/>
        </w:rPr>
        <w:br/>
      </w:r>
      <w:r>
        <w:rPr>
          <w:rFonts w:hint="eastAsia"/>
        </w:rPr>
        <w:t>　　　　三、从收入和家庭因素寻找目标市场</w:t>
      </w:r>
      <w:r>
        <w:rPr>
          <w:rFonts w:hint="eastAsia"/>
        </w:rPr>
        <w:br/>
      </w:r>
      <w:r>
        <w:rPr>
          <w:rFonts w:hint="eastAsia"/>
        </w:rPr>
        <w:t>　　　　四、从消费性质和消费行为寻找目标市场</w:t>
      </w:r>
      <w:r>
        <w:rPr>
          <w:rFonts w:hint="eastAsia"/>
        </w:rPr>
        <w:br/>
      </w:r>
      <w:r>
        <w:rPr>
          <w:rFonts w:hint="eastAsia"/>
        </w:rPr>
        <w:t>　　第二节 中国现代餐饮消费特点分析</w:t>
      </w:r>
      <w:r>
        <w:rPr>
          <w:rFonts w:hint="eastAsia"/>
        </w:rPr>
        <w:br/>
      </w:r>
      <w:r>
        <w:rPr>
          <w:rFonts w:hint="eastAsia"/>
        </w:rPr>
        <w:t>　　第三节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第四节 中餐消费市场的发展分析</w:t>
      </w:r>
      <w:r>
        <w:rPr>
          <w:rFonts w:hint="eastAsia"/>
        </w:rPr>
        <w:br/>
      </w:r>
      <w:r>
        <w:rPr>
          <w:rFonts w:hint="eastAsia"/>
        </w:rPr>
        <w:t>　　　　一、市场竞争更激烈</w:t>
      </w:r>
      <w:r>
        <w:rPr>
          <w:rFonts w:hint="eastAsia"/>
        </w:rPr>
        <w:br/>
      </w:r>
      <w:r>
        <w:rPr>
          <w:rFonts w:hint="eastAsia"/>
        </w:rPr>
        <w:t>　　　　二、发展条件更优越</w:t>
      </w:r>
      <w:r>
        <w:rPr>
          <w:rFonts w:hint="eastAsia"/>
        </w:rPr>
        <w:br/>
      </w:r>
      <w:r>
        <w:rPr>
          <w:rFonts w:hint="eastAsia"/>
        </w:rPr>
        <w:t>　　　　三、经营特色不断突出</w:t>
      </w:r>
      <w:r>
        <w:rPr>
          <w:rFonts w:hint="eastAsia"/>
        </w:rPr>
        <w:br/>
      </w:r>
      <w:r>
        <w:rPr>
          <w:rFonts w:hint="eastAsia"/>
        </w:rPr>
        <w:t>　　　　四、营销观念不断加强</w:t>
      </w:r>
      <w:r>
        <w:rPr>
          <w:rFonts w:hint="eastAsia"/>
        </w:rPr>
        <w:br/>
      </w:r>
      <w:r>
        <w:rPr>
          <w:rFonts w:hint="eastAsia"/>
        </w:rPr>
        <w:t>　　　　五、现代化步伐不断加快</w:t>
      </w:r>
      <w:r>
        <w:rPr>
          <w:rFonts w:hint="eastAsia"/>
        </w:rPr>
        <w:br/>
      </w:r>
      <w:r>
        <w:rPr>
          <w:rFonts w:hint="eastAsia"/>
        </w:rPr>
        <w:t>　　　　六、科技含量增加</w:t>
      </w:r>
      <w:r>
        <w:rPr>
          <w:rFonts w:hint="eastAsia"/>
        </w:rPr>
        <w:br/>
      </w:r>
      <w:r>
        <w:rPr>
          <w:rFonts w:hint="eastAsia"/>
        </w:rPr>
        <w:t>　　　　七、市场空间不断延伸</w:t>
      </w:r>
      <w:r>
        <w:rPr>
          <w:rFonts w:hint="eastAsia"/>
        </w:rPr>
        <w:br/>
      </w:r>
      <w:r>
        <w:rPr>
          <w:rFonts w:hint="eastAsia"/>
        </w:rPr>
        <w:t>　　第五节 不同类型餐饮消费趋势分析</w:t>
      </w:r>
      <w:r>
        <w:rPr>
          <w:rFonts w:hint="eastAsia"/>
        </w:rPr>
        <w:br/>
      </w:r>
      <w:r>
        <w:rPr>
          <w:rFonts w:hint="eastAsia"/>
        </w:rPr>
        <w:t>　　　　一、“上班一族”消费趋势分析</w:t>
      </w:r>
      <w:r>
        <w:rPr>
          <w:rFonts w:hint="eastAsia"/>
        </w:rPr>
        <w:br/>
      </w:r>
      <w:r>
        <w:rPr>
          <w:rFonts w:hint="eastAsia"/>
        </w:rPr>
        <w:t>　　　　二、“家庭”消费趋势分析</w:t>
      </w:r>
      <w:r>
        <w:rPr>
          <w:rFonts w:hint="eastAsia"/>
        </w:rPr>
        <w:br/>
      </w:r>
      <w:r>
        <w:rPr>
          <w:rFonts w:hint="eastAsia"/>
        </w:rPr>
        <w:t>　　　　三、“老板”消费趋势分析</w:t>
      </w:r>
      <w:r>
        <w:rPr>
          <w:rFonts w:hint="eastAsia"/>
        </w:rPr>
        <w:br/>
      </w:r>
      <w:r>
        <w:rPr>
          <w:rFonts w:hint="eastAsia"/>
        </w:rPr>
        <w:t>　　　　四、“情侣”消费趋势分析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2025-2031年中国餐饮服务行业市场价格分析及预测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2020-2025年中国餐饮服务行业平均价格趋向分析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2025-2031年中国餐饮服务行业价格趋向预测分析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餐饮连锁发展概况</w:t>
      </w:r>
      <w:r>
        <w:rPr>
          <w:rFonts w:hint="eastAsia"/>
        </w:rPr>
        <w:br/>
      </w:r>
      <w:r>
        <w:rPr>
          <w:rFonts w:hint="eastAsia"/>
        </w:rPr>
        <w:t>　　第二节 餐饮连锁企业的信息化管理分析</w:t>
      </w:r>
      <w:r>
        <w:rPr>
          <w:rFonts w:hint="eastAsia"/>
        </w:rPr>
        <w:br/>
      </w:r>
      <w:r>
        <w:rPr>
          <w:rFonts w:hint="eastAsia"/>
        </w:rPr>
        <w:t>　　第三节 连锁餐饮店产品营销分析</w:t>
      </w:r>
      <w:r>
        <w:rPr>
          <w:rFonts w:hint="eastAsia"/>
        </w:rPr>
        <w:br/>
      </w:r>
      <w:r>
        <w:rPr>
          <w:rFonts w:hint="eastAsia"/>
        </w:rPr>
        <w:t>　　第四节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第五节 肯德基供应物流模式对我国连锁餐饮企业的启示</w:t>
      </w:r>
      <w:r>
        <w:rPr>
          <w:rFonts w:hint="eastAsia"/>
        </w:rPr>
        <w:br/>
      </w:r>
      <w:r>
        <w:rPr>
          <w:rFonts w:hint="eastAsia"/>
        </w:rPr>
        <w:t>　　第六节 餐饮连锁的问题及对策</w:t>
      </w:r>
      <w:r>
        <w:rPr>
          <w:rFonts w:hint="eastAsia"/>
        </w:rPr>
        <w:br/>
      </w:r>
      <w:r>
        <w:rPr>
          <w:rFonts w:hint="eastAsia"/>
        </w:rPr>
        <w:t>　　第七节 餐饮连锁的趋势与经验借鉴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我国餐饮服务行业竞争格局分析</w:t>
      </w:r>
      <w:r>
        <w:rPr>
          <w:rFonts w:hint="eastAsia"/>
        </w:rPr>
        <w:br/>
      </w:r>
      <w:r>
        <w:rPr>
          <w:rFonts w:hint="eastAsia"/>
        </w:rPr>
        <w:t>　　第一节 餐饮服务行业历史竞争格局综述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一、餐饮服务行业集中度分析</w:t>
      </w:r>
      <w:r>
        <w:rPr>
          <w:rFonts w:hint="eastAsia"/>
        </w:rPr>
        <w:br/>
      </w:r>
      <w:r>
        <w:rPr>
          <w:rFonts w:hint="eastAsia"/>
        </w:rPr>
        <w:t>　　　　二、餐饮服务行业竞争程度</w:t>
      </w:r>
      <w:r>
        <w:rPr>
          <w:rFonts w:hint="eastAsia"/>
        </w:rPr>
        <w:br/>
      </w:r>
      <w:r>
        <w:rPr>
          <w:rFonts w:hint="eastAsia"/>
        </w:rPr>
        <w:t>　　第二节 餐饮服务行业企业竞争状况分析</w:t>
      </w:r>
      <w:r>
        <w:rPr>
          <w:rFonts w:hint="eastAsia"/>
        </w:rPr>
        <w:br/>
      </w:r>
      <w:r>
        <w:rPr>
          <w:rFonts w:hint="eastAsia"/>
        </w:rPr>
        <w:t>　　第三节 餐饮服务行业企业竞争策略分析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一、2025-2031年我国餐饮服务行业市场竞争趋势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三、2025-2031年餐饮服务行业竞争策略分析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餐饮服务行业领先企业分析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内蒙古小尾羊餐饮连锁股有限公司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重庆陶然居集团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餐饮业发展趋势</w:t>
      </w:r>
      <w:r>
        <w:rPr>
          <w:rFonts w:hint="eastAsia"/>
        </w:rPr>
        <w:br/>
      </w:r>
      <w:r>
        <w:rPr>
          <w:rFonts w:hint="eastAsia"/>
        </w:rPr>
        <w:t>　　第二节 餐饮经营变革发展趋势</w:t>
      </w:r>
      <w:r>
        <w:rPr>
          <w:rFonts w:hint="eastAsia"/>
        </w:rPr>
        <w:br/>
      </w:r>
      <w:r>
        <w:rPr>
          <w:rFonts w:hint="eastAsia"/>
        </w:rPr>
        <w:t>　　第三节 休闲快餐产业发展趋势</w:t>
      </w:r>
      <w:r>
        <w:rPr>
          <w:rFonts w:hint="eastAsia"/>
        </w:rPr>
        <w:br/>
      </w:r>
      <w:r>
        <w:rPr>
          <w:rFonts w:hint="eastAsia"/>
        </w:rPr>
        <w:t>　　第四节 餐饮业的“数字化”发展趋势</w:t>
      </w:r>
      <w:r>
        <w:rPr>
          <w:rFonts w:hint="eastAsia"/>
        </w:rPr>
        <w:br/>
      </w:r>
      <w:r>
        <w:rPr>
          <w:rFonts w:hint="eastAsia"/>
        </w:rPr>
        <w:t>　　第五节 [:中:智:林:]2025-2031年我国餐饮业发展预测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餐饮服务行业现状</w:t>
      </w:r>
      <w:r>
        <w:rPr>
          <w:rFonts w:hint="eastAsia"/>
        </w:rPr>
        <w:br/>
      </w:r>
      <w:r>
        <w:rPr>
          <w:rFonts w:hint="eastAsia"/>
        </w:rPr>
        <w:t>　　图表 餐饮服务行业产业链调研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2020-2025年中国餐饮服务行业市场规模情况</w:t>
      </w:r>
      <w:r>
        <w:rPr>
          <w:rFonts w:hint="eastAsia"/>
        </w:rPr>
        <w:br/>
      </w:r>
      <w:r>
        <w:rPr>
          <w:rFonts w:hint="eastAsia"/>
        </w:rPr>
        <w:t>　　图表 餐饮服务行业动态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2020-2025年中国餐饮服务行业经营效益分析</w:t>
      </w:r>
      <w:r>
        <w:rPr>
          <w:rFonts w:hint="eastAsia"/>
        </w:rPr>
        <w:br/>
      </w:r>
      <w:r>
        <w:rPr>
          <w:rFonts w:hint="eastAsia"/>
        </w:rPr>
        <w:t>　　图表 餐饮服务行业竞争对手分析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**地区餐饮服务市场规模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</w:t>
      </w:r>
      <w:r>
        <w:rPr>
          <w:rFonts w:hint="eastAsia"/>
        </w:rPr>
        <w:br/>
      </w:r>
      <w:r>
        <w:rPr>
          <w:rFonts w:hint="eastAsia"/>
        </w:rPr>
        <w:t>　　图表 **地区餐饮服务市场调研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**地区餐饮服务市场规模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</w:t>
      </w:r>
      <w:r>
        <w:rPr>
          <w:rFonts w:hint="eastAsia"/>
        </w:rPr>
        <w:br/>
      </w:r>
      <w:r>
        <w:rPr>
          <w:rFonts w:hint="eastAsia"/>
        </w:rPr>
        <w:t>　　图表 **地区餐饮服务市场调研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d082e1c5442f3" w:history="1">
        <w:r>
          <w:rPr>
            <w:rStyle w:val="Hyperlink"/>
          </w:rPr>
          <w:t>2025-2031年中国餐饮服务行业现状及发展趋势报告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d082e1c5442f3" w:history="1">
        <w:r>
          <w:rPr>
            <w:rStyle w:val="Hyperlink"/>
          </w:rPr>
          <w:t>https://www.20087.com/7/20/CanYinFuWuHangYeFaZhanQuShi.html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热点：餐饮招商、餐饮服务员培训流程、餐饮服务包括哪些方面、餐饮服务员工作内容、餐饮专业知识有哪些、餐饮服务提供者申请食品经营许可证应具备、餐饮取名、餐饮服务税率、服务礼仪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dfe2faf046e2" w:history="1">
      <w:r>
        <w:rPr>
          <w:rStyle w:val="Hyperlink"/>
        </w:rPr>
        <w:t>2025-2031年中国餐饮服务行业现状及发展趋势报告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anYinFuWuHangYeFaZhanQuShi.html" TargetMode="External" Id="Ra40d082e1c5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anYinFuWuHangYeFaZhanQuShi.html" TargetMode="External" Id="Rdd78dfe2faf0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2024-12-24T04:51:00Z</dcterms:created>
  <dcterms:modified xsi:type="dcterms:W3CDTF">2024-12-24T05:51:00Z</dcterms:modified>
  <dc:subject>2025-2031年中国餐饮服务行业现状及发展趋势报告</dc:subject>
  <dc:title>2025-2031年中国餐饮服务行业现状及发展趋势报告</dc:title>
  <cp:keywords>2025-2031年中国餐饮服务行业现状及发展趋势报告</cp:keywords>
  <dc:description>2025-2031年中国餐饮服务行业现状及发展趋势报告</dc:description>
</cp:coreProperties>
</file>