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f9cac285c47fc" w:history="1">
              <w:r>
                <w:rPr>
                  <w:rStyle w:val="Hyperlink"/>
                </w:rPr>
                <w:t>中国商业攀岩馆行业全面调研与发展趋势分析报告（2023-2029年）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f9cac285c47fc" w:history="1">
              <w:r>
                <w:rPr>
                  <w:rStyle w:val="Hyperlink"/>
                </w:rPr>
                <w:t>中国商业攀岩馆行业全面调研与发展趋势分析报告（2023-2029年）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f9cac285c47fc" w:history="1">
                <w:r>
                  <w:rPr>
                    <w:rStyle w:val="Hyperlink"/>
                  </w:rPr>
                  <w:t>https://www.20087.com/7/50/ShangYePanYanGuanHangYeQuShiFenXi.html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攀岩馆是一种新兴的室内娱乐和健身场所，在近年来得到了快速发展。随着人们对健康生活方式的追求和极限运动的兴趣增加，商业攀岩馆不仅数量大幅增加，而且服务质量也不断提高。目前，商业攀岩馆不仅在攀岩墙的设计和材料上实现了创新，如采用了更为逼真的岩石纹理和可调节难度的攀岩路径，还在配套设施和服务上进行了优化，比如提供专业的指导培训和安全设备租赁。此外，随着消费者体验需求的提升，商业攀岩馆也在不断丰富活动形式，举办各类攀岩比赛和社交活动。</w:t>
      </w:r>
      <w:r>
        <w:rPr>
          <w:rFonts w:hint="eastAsia"/>
        </w:rPr>
        <w:br/>
      </w:r>
      <w:r>
        <w:rPr>
          <w:rFonts w:hint="eastAsia"/>
        </w:rPr>
        <w:t>　　未来，商业攀岩馆将更加注重用户体验和社区建设。一方面，随着攀岩运动的普及和技术进步，商业攀岩馆将更加注重提供个性化和专业化的训练服务，满足不同水平攀岩爱好者的需要。另一方面，随着社交网络的发展，商业攀岩馆将更加注重构建攀岩爱好者社区，通过线上线下结合的方式举办活动和比赛，增强用户的参与感和归属感。此外，随着消费者对健康生活的重视，商业攀岩馆也将更加注重提供全方位的健康和健身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f9cac285c47fc" w:history="1">
        <w:r>
          <w:rPr>
            <w:rStyle w:val="Hyperlink"/>
          </w:rPr>
          <w:t>中国商业攀岩馆行业全面调研与发展趋势分析报告（2023-2029年）</w:t>
        </w:r>
      </w:hyperlink>
      <w:r>
        <w:rPr>
          <w:rFonts w:hint="eastAsia"/>
        </w:rPr>
        <w:t>》依托权威数据资源与长期市场监测，系统分析了商业攀岩馆行业的市场规模、市场需求及产业链结构，深入探讨了商业攀岩馆价格变动与细分市场特征。报告科学预测了商业攀岩馆市场前景及未来发展趋势，重点剖析了行业集中度、竞争格局及重点企业的市场地位，并通过SWOT分析揭示了商业攀岩馆行业机遇与潜在风险。报告为投资者及业内企业提供了全面的市场洞察与决策参考，助力把握商业攀岩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商业攀岩馆产业概述</w:t>
      </w:r>
      <w:r>
        <w:rPr>
          <w:rFonts w:hint="eastAsia"/>
        </w:rPr>
        <w:br/>
      </w:r>
      <w:r>
        <w:rPr>
          <w:rFonts w:hint="eastAsia"/>
        </w:rPr>
        <w:t>　　第一节 商业攀岩馆定义</w:t>
      </w:r>
      <w:r>
        <w:rPr>
          <w:rFonts w:hint="eastAsia"/>
        </w:rPr>
        <w:br/>
      </w:r>
      <w:r>
        <w:rPr>
          <w:rFonts w:hint="eastAsia"/>
        </w:rPr>
        <w:t>　　第二节 商业攀岩馆行业特点</w:t>
      </w:r>
      <w:r>
        <w:rPr>
          <w:rFonts w:hint="eastAsia"/>
        </w:rPr>
        <w:br/>
      </w:r>
      <w:r>
        <w:rPr>
          <w:rFonts w:hint="eastAsia"/>
        </w:rPr>
        <w:t>　　第三节 商业攀岩馆产业链分析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2022-2023年中国商业攀岩馆行业运行环境分析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中国商业攀岩馆运行经济环境分析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中国商业攀岩馆产业政策环境分析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一、商业攀岩馆行业监管体制</w:t>
      </w:r>
      <w:r>
        <w:rPr>
          <w:rFonts w:hint="eastAsia"/>
        </w:rPr>
        <w:br/>
      </w:r>
      <w:r>
        <w:rPr>
          <w:rFonts w:hint="eastAsia"/>
        </w:rPr>
        <w:t>　　　　二、商业攀岩馆行业主要法规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三、主要商业攀岩馆产业政策</w:t>
      </w:r>
      <w:r>
        <w:rPr>
          <w:rFonts w:hint="eastAsia"/>
        </w:rPr>
        <w:br/>
      </w:r>
      <w:r>
        <w:rPr>
          <w:rFonts w:hint="eastAsia"/>
        </w:rPr>
        <w:t>　　第三节 中国商业攀岩馆产业社会环境分析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2022-2023年国外商业攀岩馆行业发展态势分析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国外商业攀岩馆市场发展现状分析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国外主要国家商业攀岩馆市场现状</w:t>
      </w:r>
      <w:r>
        <w:rPr>
          <w:rFonts w:hint="eastAsia"/>
        </w:rPr>
        <w:br/>
      </w:r>
      <w:r>
        <w:rPr>
          <w:rFonts w:hint="eastAsia"/>
        </w:rPr>
        <w:t>　　第三节 国外商业攀岩馆行业发展趋势预测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中国商业攀岩馆行业市场分析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2018-2023年中国商业攀岩馆行业规模情况</w:t>
      </w:r>
      <w:r>
        <w:rPr>
          <w:rFonts w:hint="eastAsia"/>
        </w:rPr>
        <w:br/>
      </w:r>
      <w:r>
        <w:rPr>
          <w:rFonts w:hint="eastAsia"/>
        </w:rPr>
        <w:t>　　　　一、商业攀岩馆行业市场规模情况分析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二、商业攀岩馆行业单位规模情况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三、商业攀岩馆行业人员规模情况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2018-2023年中国商业攀岩馆行业财务能力分析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一、商业攀岩馆行业盈利能力分析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二、商业攀岩馆行业偿债能力分析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三、商业攀岩馆行业营运能力分析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四、商业攀岩馆行业发展能力分析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2022-2023年中国商业攀岩馆行业热点动态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2023年中国商业攀岩馆行业面临的挑战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中国重点地区商业攀岩馆行业市场调研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中国商业攀岩馆行业价格走势及影响因素分析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国内商业攀岩馆行业价格回顾</w:t>
      </w:r>
      <w:r>
        <w:rPr>
          <w:rFonts w:hint="eastAsia"/>
        </w:rPr>
        <w:br/>
      </w:r>
      <w:r>
        <w:rPr>
          <w:rFonts w:hint="eastAsia"/>
        </w:rPr>
        <w:t>　　第二节 国内商业攀岩馆行业价格走势预测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国内商业攀岩馆行业价格影响因素分析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中国商业攀岩馆行业客户调研</w:t>
      </w:r>
      <w:r>
        <w:rPr>
          <w:rFonts w:hint="eastAsia"/>
        </w:rPr>
        <w:br/>
      </w:r>
      <w:r>
        <w:rPr>
          <w:rFonts w:hint="eastAsia"/>
        </w:rPr>
        <w:t>　　　　一、商业攀岩馆行业客户偏好调查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二、客户对商业攀岩馆品牌的首要认知渠道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三、商业攀岩馆品牌忠诚度调查</w:t>
      </w:r>
      <w:r>
        <w:rPr>
          <w:rFonts w:hint="eastAsia"/>
        </w:rPr>
        <w:br/>
      </w:r>
      <w:r>
        <w:rPr>
          <w:rFonts w:hint="eastAsia"/>
        </w:rPr>
        <w:t>　　　　四、商业攀岩馆行业客户消费理念调研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中国商业攀岩馆行业竞争格局分析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2023年商业攀岩馆行业集中度分析</w:t>
      </w:r>
      <w:r>
        <w:rPr>
          <w:rFonts w:hint="eastAsia"/>
        </w:rPr>
        <w:br/>
      </w:r>
      <w:r>
        <w:rPr>
          <w:rFonts w:hint="eastAsia"/>
        </w:rPr>
        <w:t>　　　　一、商业攀岩馆市场集中度分析</w:t>
      </w:r>
      <w:r>
        <w:rPr>
          <w:rFonts w:hint="eastAsia"/>
        </w:rPr>
        <w:br/>
      </w:r>
      <w:r>
        <w:rPr>
          <w:rFonts w:hint="eastAsia"/>
        </w:rPr>
        <w:t>　　　　二、商业攀岩馆企业集中度分析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2022-2023年商业攀岩馆行业竞争格局分析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一、商业攀岩馆行业竞争策略分析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二、商业攀岩馆行业竞争格局展望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三、我国商业攀岩馆市场竞争趋势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商业攀岩馆行业重点企业发展调研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商业攀岩馆企业发展策略分析</w:t>
      </w:r>
      <w:r>
        <w:rPr>
          <w:rFonts w:hint="eastAsia"/>
        </w:rPr>
        <w:br/>
      </w:r>
      <w:r>
        <w:rPr>
          <w:rFonts w:hint="eastAsia"/>
        </w:rPr>
        <w:t>　　第一节 商业攀岩馆市场策略分析</w:t>
      </w:r>
      <w:r>
        <w:rPr>
          <w:rFonts w:hint="eastAsia"/>
        </w:rPr>
        <w:br/>
      </w:r>
      <w:r>
        <w:rPr>
          <w:rFonts w:hint="eastAsia"/>
        </w:rPr>
        <w:t>　　　　一、商业攀岩馆价格策略分析</w:t>
      </w:r>
      <w:r>
        <w:rPr>
          <w:rFonts w:hint="eastAsia"/>
        </w:rPr>
        <w:br/>
      </w:r>
      <w:r>
        <w:rPr>
          <w:rFonts w:hint="eastAsia"/>
        </w:rPr>
        <w:t>　　　　二、商业攀岩馆渠道策略分析</w:t>
      </w:r>
      <w:r>
        <w:rPr>
          <w:rFonts w:hint="eastAsia"/>
        </w:rPr>
        <w:br/>
      </w:r>
      <w:r>
        <w:rPr>
          <w:rFonts w:hint="eastAsia"/>
        </w:rPr>
        <w:t>　　第二节 商业攀岩馆销售策略分析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提高商业攀岩馆企业竞争力的策略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一、提高中国商业攀岩馆企业核心竞争力的对策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二、商业攀岩馆企业提升竞争力的主要方向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三、影响商业攀岩馆企业核心竞争力的因素及提升途径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四、提高商业攀岩馆企业竞争力的策略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商业攀岩馆行业投资风险与控制策略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商业攀岩馆行业SWOT模型分析</w:t>
      </w:r>
      <w:r>
        <w:rPr>
          <w:rFonts w:hint="eastAsia"/>
        </w:rPr>
        <w:br/>
      </w:r>
      <w:r>
        <w:rPr>
          <w:rFonts w:hint="eastAsia"/>
        </w:rPr>
        <w:t>　　　　一、商业攀岩馆行业优势分析</w:t>
      </w:r>
      <w:r>
        <w:rPr>
          <w:rFonts w:hint="eastAsia"/>
        </w:rPr>
        <w:br/>
      </w:r>
      <w:r>
        <w:rPr>
          <w:rFonts w:hint="eastAsia"/>
        </w:rPr>
        <w:t>　　　　二、商业攀岩馆行业劣势分析</w:t>
      </w:r>
      <w:r>
        <w:rPr>
          <w:rFonts w:hint="eastAsia"/>
        </w:rPr>
        <w:br/>
      </w:r>
      <w:r>
        <w:rPr>
          <w:rFonts w:hint="eastAsia"/>
        </w:rPr>
        <w:t>　　　　三、商业攀岩馆行业机会分析</w:t>
      </w:r>
      <w:r>
        <w:rPr>
          <w:rFonts w:hint="eastAsia"/>
        </w:rPr>
        <w:br/>
      </w:r>
      <w:r>
        <w:rPr>
          <w:rFonts w:hint="eastAsia"/>
        </w:rPr>
        <w:t>　　　　四、商业攀岩馆行业风险分析</w:t>
      </w:r>
      <w:r>
        <w:rPr>
          <w:rFonts w:hint="eastAsia"/>
        </w:rPr>
        <w:br/>
      </w:r>
      <w:r>
        <w:rPr>
          <w:rFonts w:hint="eastAsia"/>
        </w:rPr>
        <w:t>　　第二节 商业攀岩馆行业投资风险及控制策略分析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一、商业攀岩馆市场风险及控制策略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二、商业攀岩馆行业政策风险及控制策略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三、商业攀岩馆行业经营风险及控制策略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四、商业攀岩馆同业竞争风险及控制策略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五、商业攀岩馆行业其他风险及控制策略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2023-2029年中国商业攀岩馆行业投资潜力及发展趋势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2023-2029年商业攀岩馆行业投资潜力分析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一、商业攀岩馆行业重点可投资领域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二、商业攀岩馆行业目标市场需求潜力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三、商业攀岩馆行业投资潜力综合评判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中.智.林.－2023-2029年中国商业攀岩馆行业发展趋势分析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一、商业攀岩馆行业规模发展趋势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二、未来商业攀岩馆产业创新的发展趋势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三、“十四五”期间我国商业攀岩馆行业发展剖析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五、未来商业攀岩馆行业发展变局剖析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商业攀岩馆行业历程</w:t>
      </w:r>
      <w:r>
        <w:rPr>
          <w:rFonts w:hint="eastAsia"/>
        </w:rPr>
        <w:br/>
      </w:r>
      <w:r>
        <w:rPr>
          <w:rFonts w:hint="eastAsia"/>
        </w:rPr>
        <w:t>　　图表 商业攀岩馆行业生命周期</w:t>
      </w:r>
      <w:r>
        <w:rPr>
          <w:rFonts w:hint="eastAsia"/>
        </w:rPr>
        <w:br/>
      </w:r>
      <w:r>
        <w:rPr>
          <w:rFonts w:hint="eastAsia"/>
        </w:rPr>
        <w:t>　　图表 商业攀岩馆行业产业链分析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2018-2023年商业攀岩馆行业市场容量统计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2018-2023年中国商业攀岩馆行业经营效益分析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2023-2029年中国商业攀岩馆行业市场容量预测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2023-2029年中国商业攀岩馆行业市场规模预测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2023-2029年中国商业攀岩馆市场前景分析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2023-2029年中国商业攀岩馆行业发展趋势预测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f9cac285c47fc" w:history="1">
        <w:r>
          <w:rPr>
            <w:rStyle w:val="Hyperlink"/>
          </w:rPr>
          <w:t>中国商业攀岩馆行业全面调研与发展趋势分析报告（2023-2029年）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f9cac285c47fc" w:history="1">
        <w:r>
          <w:rPr>
            <w:rStyle w:val="Hyperlink"/>
          </w:rPr>
          <w:t>https://www.20087.com/7/50/ShangYePanYanGuanHangYeQuShiFenXi.html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热点：儿童攀岩馆、攀岩馆经营、开攀岩馆需要什么条件、攀岩馆的盈利在哪里、北京攀岩馆、攀岩馆一般开什么地方比较好、攀岩俱乐部、攀岩馆高度一般要多高、攀岩馆在哪里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8abf2b3654420" w:history="1">
      <w:r>
        <w:rPr>
          <w:rStyle w:val="Hyperlink"/>
        </w:rPr>
        <w:t>中国商业攀岩馆行业全面调研与发展趋势分析报告（2023-2029年）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angYePanYanGuanHangYeQuShiFenXi.html" TargetMode="External" Id="Rf5ef9cac285c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angYePanYanGuanHangYeQuShiFenXi.html" TargetMode="External" Id="R89d8abf2b365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2023-03-28T08:05:00Z</dcterms:created>
  <dcterms:modified xsi:type="dcterms:W3CDTF">2023-03-28T09:05:00Z</dcterms:modified>
  <dc:subject>中国商业攀岩馆行业全面调研与发展趋势分析报告（2023-2029年）</dc:subject>
  <dc:title>中国商业攀岩馆行业全面调研与发展趋势分析报告（2023-2029年）</dc:title>
  <cp:keywords>中国商业攀岩馆行业全面调研与发展趋势分析报告（2023-2029年）</cp:keywords>
  <dc:description>中国商业攀岩馆行业全面调研与发展趋势分析报告（2023-2029年）</dc:description>
</cp:coreProperties>
</file>