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962a0d69f488b" w:history="1">
              <w:r>
                <w:rPr>
                  <w:rStyle w:val="Hyperlink"/>
                </w:rPr>
                <w:t>2025-2031年中国药酒行业现状调研与前景分析报告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962a0d69f488b" w:history="1">
              <w:r>
                <w:rPr>
                  <w:rStyle w:val="Hyperlink"/>
                </w:rPr>
                <w:t>2025-2031年中国药酒行业现状调研与前景分析报告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962a0d69f488b" w:history="1">
                <w:r>
                  <w:rPr>
                    <w:rStyle w:val="Hyperlink"/>
                  </w:rPr>
                  <w:t>https://www.20087.com/6/91/YaoJiuShiChangQianJingFenXi.html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一种传统饮品，在全球范围内，尤其是东亚和东南亚地区，拥有深厚的消费者基础。近年来，随着健康意识的提升和传统医学的复兴，药酒的市场呈现增长趋势。同时，药酒品牌开始注重产品创新，如低酒精度、功能性成分和现代包装设计，以吸引年轻消费者。</w:t>
      </w:r>
      <w:r>
        <w:rPr>
          <w:rFonts w:hint="eastAsia"/>
        </w:rPr>
        <w:br/>
      </w:r>
      <w:r>
        <w:rPr>
          <w:rFonts w:hint="eastAsia"/>
        </w:rPr>
        <w:t>　　未来，药酒行业将更加注重健康导向和个性化。随着科学研究对药酒中草药成分功效的证实，药酒将被开发为具有特定健康益处的饮品，如改善睡眠、增强免疫力等。同时，定制化服务将允许消费者根据个人健康需求选择不同的草药组合。此外，药酒品牌将加强与现代医学的结合，提供科学验证的健康信息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962a0d69f488b" w:history="1">
        <w:r>
          <w:rPr>
            <w:rStyle w:val="Hyperlink"/>
          </w:rPr>
          <w:t>2025-2031年中国药酒行业现状调研与前景分析报告</w:t>
        </w:r>
      </w:hyperlink>
      <w:r>
        <w:rPr>
          <w:rFonts w:hint="eastAsia"/>
        </w:rPr>
        <w:t>》系统分析了药酒行业的市场规模、市场需求及价格波动，深入探讨了药酒产业链关键环节及各细分市场特点。报告基于权威数据，科学预测了药酒市场前景与发展趋势，同时评估了药酒重点企业的经营状况，包括品牌影响力、市场集中度及竞争格局。通过SWOT分析，报告揭示了药酒行业面临的风险与机遇，为药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药酒行业界定及应用领域</w:t>
      </w:r>
      <w:r>
        <w:rPr>
          <w:rFonts w:hint="eastAsia"/>
        </w:rPr>
        <w:br/>
      </w:r>
      <w:r>
        <w:rPr>
          <w:rFonts w:hint="eastAsia"/>
        </w:rPr>
        <w:t>　　第一节 药酒行业定义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二、全球药酒市场结构</w:t>
      </w:r>
      <w:r>
        <w:rPr>
          <w:rFonts w:hint="eastAsia"/>
        </w:rPr>
        <w:br/>
      </w:r>
      <w:r>
        <w:rPr>
          <w:rFonts w:hint="eastAsia"/>
        </w:rPr>
        <w:t>　　　　三、全球药酒行业竞争格局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2024-2025年药酒行业发展环境分析</w:t>
      </w:r>
      <w:r>
        <w:rPr>
          <w:rFonts w:hint="eastAsia"/>
        </w:rPr>
        <w:br/>
      </w:r>
      <w:r>
        <w:rPr>
          <w:rFonts w:hint="eastAsia"/>
        </w:rPr>
        <w:t>　　第一节 药酒行业环境分析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药酒行业相关政策、法规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国内外药酒行业技术差异与原因</w:t>
      </w:r>
      <w:r>
        <w:rPr>
          <w:rFonts w:hint="eastAsia"/>
        </w:rPr>
        <w:br/>
      </w:r>
      <w:r>
        <w:rPr>
          <w:rFonts w:hint="eastAsia"/>
        </w:rPr>
        <w:t>　　第三节 药酒行业技术发展方向、趋势预测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2024-2025年中国药酒市场现状</w:t>
      </w:r>
      <w:r>
        <w:rPr>
          <w:rFonts w:hint="eastAsia"/>
        </w:rPr>
        <w:br/>
      </w:r>
      <w:r>
        <w:rPr>
          <w:rFonts w:hint="eastAsia"/>
        </w:rPr>
        <w:t>　　第二节 中国药酒行业产量情况分析及预测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、2019-2024年中国药酒产量统计分析</w:t>
      </w:r>
      <w:r>
        <w:rPr>
          <w:rFonts w:hint="eastAsia"/>
        </w:rPr>
        <w:br/>
      </w:r>
      <w:r>
        <w:rPr>
          <w:rFonts w:hint="eastAsia"/>
        </w:rPr>
        <w:t>　　　　三、药酒生产区域分布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四、2025-2031年中国药酒产量预测分析</w:t>
      </w:r>
      <w:r>
        <w:rPr>
          <w:rFonts w:hint="eastAsia"/>
        </w:rPr>
        <w:br/>
      </w:r>
      <w:r>
        <w:rPr>
          <w:rFonts w:hint="eastAsia"/>
        </w:rPr>
        <w:t>　　第三节 中国药酒市场需求情况分析及预测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一、中国药酒市场需求特点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二、2019-2024年中国药酒市场需求统计</w:t>
      </w:r>
      <w:r>
        <w:rPr>
          <w:rFonts w:hint="eastAsia"/>
        </w:rPr>
        <w:br/>
      </w:r>
      <w:r>
        <w:rPr>
          <w:rFonts w:hint="eastAsia"/>
        </w:rPr>
        <w:t>　　　　三、药酒市场饱和度</w:t>
      </w:r>
      <w:r>
        <w:rPr>
          <w:rFonts w:hint="eastAsia"/>
        </w:rPr>
        <w:br/>
      </w:r>
      <w:r>
        <w:rPr>
          <w:rFonts w:hint="eastAsia"/>
        </w:rPr>
        <w:t>　　　　四、影响药酒市场需求的因素</w:t>
      </w:r>
      <w:r>
        <w:rPr>
          <w:rFonts w:hint="eastAsia"/>
        </w:rPr>
        <w:br/>
      </w:r>
      <w:r>
        <w:rPr>
          <w:rFonts w:hint="eastAsia"/>
        </w:rPr>
        <w:t>　　　　五、药酒市场潜力分析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2024-2025年中国药酒细分行业调研</w:t>
      </w:r>
      <w:r>
        <w:rPr>
          <w:rFonts w:hint="eastAsia"/>
        </w:rPr>
        <w:br/>
      </w:r>
      <w:r>
        <w:rPr>
          <w:rFonts w:hint="eastAsia"/>
        </w:rPr>
        <w:t>　　第一节 主要药酒细分行业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2025年中国药酒企业营销及发展建议</w:t>
      </w:r>
      <w:r>
        <w:rPr>
          <w:rFonts w:hint="eastAsia"/>
        </w:rPr>
        <w:br/>
      </w:r>
      <w:r>
        <w:rPr>
          <w:rFonts w:hint="eastAsia"/>
        </w:rPr>
        <w:t>　　第一节 药酒企业营销策略分析及建议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药酒企业营销策略分析</w:t>
      </w:r>
      <w:r>
        <w:rPr>
          <w:rFonts w:hint="eastAsia"/>
        </w:rPr>
        <w:br/>
      </w:r>
      <w:r>
        <w:rPr>
          <w:rFonts w:hint="eastAsia"/>
        </w:rPr>
        <w:t>　　　　一、药酒企业营销策略</w:t>
      </w:r>
      <w:r>
        <w:rPr>
          <w:rFonts w:hint="eastAsia"/>
        </w:rPr>
        <w:br/>
      </w:r>
      <w:r>
        <w:rPr>
          <w:rFonts w:hint="eastAsia"/>
        </w:rPr>
        <w:t>　　　　二、药酒企业经验借鉴</w:t>
      </w:r>
      <w:r>
        <w:rPr>
          <w:rFonts w:hint="eastAsia"/>
        </w:rPr>
        <w:br/>
      </w:r>
      <w:r>
        <w:rPr>
          <w:rFonts w:hint="eastAsia"/>
        </w:rPr>
        <w:t>　　第三节 药酒企业营销模式演化与创新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一、药酒企业存在的问题</w:t>
      </w:r>
      <w:r>
        <w:rPr>
          <w:rFonts w:hint="eastAsia"/>
        </w:rPr>
        <w:br/>
      </w:r>
      <w:r>
        <w:rPr>
          <w:rFonts w:hint="eastAsia"/>
        </w:rPr>
        <w:t>　　　　二、药酒企业应对的策略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2025年药酒市场前景分析</w:t>
      </w:r>
      <w:r>
        <w:rPr>
          <w:rFonts w:hint="eastAsia"/>
        </w:rPr>
        <w:br/>
      </w:r>
      <w:r>
        <w:rPr>
          <w:rFonts w:hint="eastAsia"/>
        </w:rPr>
        <w:t>　　第二节 2025年药酒行业发展趋势预测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五、2025年中国药酒行业发展面临的机遇</w:t>
      </w:r>
      <w:r>
        <w:rPr>
          <w:rFonts w:hint="eastAsia"/>
        </w:rPr>
        <w:br/>
      </w:r>
      <w:r>
        <w:rPr>
          <w:rFonts w:hint="eastAsia"/>
        </w:rPr>
        <w:t>　　第四节 药酒行业投资风险预警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药酒行业投资战略研究</w:t>
      </w:r>
      <w:r>
        <w:rPr>
          <w:rFonts w:hint="eastAsia"/>
        </w:rPr>
        <w:br/>
      </w:r>
      <w:r>
        <w:rPr>
          <w:rFonts w:hint="eastAsia"/>
        </w:rPr>
        <w:t>　　第一节 药酒行业发展战略研究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对我国药酒品牌的战略思考</w:t>
      </w:r>
      <w:r>
        <w:rPr>
          <w:rFonts w:hint="eastAsia"/>
        </w:rPr>
        <w:br/>
      </w:r>
      <w:r>
        <w:rPr>
          <w:rFonts w:hint="eastAsia"/>
        </w:rPr>
        <w:t>　　　　一、药酒品牌的重要性</w:t>
      </w:r>
      <w:r>
        <w:rPr>
          <w:rFonts w:hint="eastAsia"/>
        </w:rPr>
        <w:br/>
      </w:r>
      <w:r>
        <w:rPr>
          <w:rFonts w:hint="eastAsia"/>
        </w:rPr>
        <w:t>　　　　二、药酒实施品牌战略的意义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四、我国药酒企业的品牌战略</w:t>
      </w:r>
      <w:r>
        <w:rPr>
          <w:rFonts w:hint="eastAsia"/>
        </w:rPr>
        <w:br/>
      </w:r>
      <w:r>
        <w:rPr>
          <w:rFonts w:hint="eastAsia"/>
        </w:rPr>
        <w:t>　　　　五、药酒品牌战略管理的策略</w:t>
      </w:r>
      <w:r>
        <w:rPr>
          <w:rFonts w:hint="eastAsia"/>
        </w:rPr>
        <w:br/>
      </w:r>
      <w:r>
        <w:rPr>
          <w:rFonts w:hint="eastAsia"/>
        </w:rPr>
        <w:t>　　第三节 药酒经营策略分析</w:t>
      </w:r>
      <w:r>
        <w:rPr>
          <w:rFonts w:hint="eastAsia"/>
        </w:rPr>
        <w:br/>
      </w:r>
      <w:r>
        <w:rPr>
          <w:rFonts w:hint="eastAsia"/>
        </w:rPr>
        <w:t>　　　　一、药酒市场细分策略</w:t>
      </w:r>
      <w:r>
        <w:rPr>
          <w:rFonts w:hint="eastAsia"/>
        </w:rPr>
        <w:br/>
      </w:r>
      <w:r>
        <w:rPr>
          <w:rFonts w:hint="eastAsia"/>
        </w:rPr>
        <w:t>　　　　二、药酒市场创新策略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四、药酒新产品差异化战略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中-智-林-药酒行业投资战略研究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药酒行业类别</w:t>
      </w:r>
      <w:r>
        <w:rPr>
          <w:rFonts w:hint="eastAsia"/>
        </w:rPr>
        <w:br/>
      </w:r>
      <w:r>
        <w:rPr>
          <w:rFonts w:hint="eastAsia"/>
        </w:rPr>
        <w:t>　　图表 药酒行业产业链调研</w:t>
      </w:r>
      <w:r>
        <w:rPr>
          <w:rFonts w:hint="eastAsia"/>
        </w:rPr>
        <w:br/>
      </w:r>
      <w:r>
        <w:rPr>
          <w:rFonts w:hint="eastAsia"/>
        </w:rPr>
        <w:t>　　图表 药酒行业现状</w:t>
      </w:r>
      <w:r>
        <w:rPr>
          <w:rFonts w:hint="eastAsia"/>
        </w:rPr>
        <w:br/>
      </w:r>
      <w:r>
        <w:rPr>
          <w:rFonts w:hint="eastAsia"/>
        </w:rPr>
        <w:t>　　图表 药酒行业标准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2024年中国药酒行业产能</w:t>
      </w:r>
      <w:r>
        <w:rPr>
          <w:rFonts w:hint="eastAsia"/>
        </w:rPr>
        <w:br/>
      </w:r>
      <w:r>
        <w:rPr>
          <w:rFonts w:hint="eastAsia"/>
        </w:rPr>
        <w:t>　　图表 2019-2024年中国药酒行业产量统计</w:t>
      </w:r>
      <w:r>
        <w:rPr>
          <w:rFonts w:hint="eastAsia"/>
        </w:rPr>
        <w:br/>
      </w:r>
      <w:r>
        <w:rPr>
          <w:rFonts w:hint="eastAsia"/>
        </w:rPr>
        <w:t>　　图表 药酒行业动态</w:t>
      </w:r>
      <w:r>
        <w:rPr>
          <w:rFonts w:hint="eastAsia"/>
        </w:rPr>
        <w:br/>
      </w:r>
      <w:r>
        <w:rPr>
          <w:rFonts w:hint="eastAsia"/>
        </w:rPr>
        <w:t>　　图表 2019-2024年中国药酒市场需求量</w:t>
      </w:r>
      <w:r>
        <w:rPr>
          <w:rFonts w:hint="eastAsia"/>
        </w:rPr>
        <w:br/>
      </w:r>
      <w:r>
        <w:rPr>
          <w:rFonts w:hint="eastAsia"/>
        </w:rPr>
        <w:t>　　图表 2024年中国药酒行业需求区域调研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2019-2024年中国药酒行情</w:t>
      </w:r>
      <w:r>
        <w:rPr>
          <w:rFonts w:hint="eastAsia"/>
        </w:rPr>
        <w:br/>
      </w:r>
      <w:r>
        <w:rPr>
          <w:rFonts w:hint="eastAsia"/>
        </w:rPr>
        <w:t>　　图表 2019-2024年中国药酒价格走势图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2019-2024年中国药酒进口统计</w:t>
      </w:r>
      <w:r>
        <w:rPr>
          <w:rFonts w:hint="eastAsia"/>
        </w:rPr>
        <w:br/>
      </w:r>
      <w:r>
        <w:rPr>
          <w:rFonts w:hint="eastAsia"/>
        </w:rPr>
        <w:t>　　图表 2019-2024年中国药酒出口统计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**地区药酒市场规模</w:t>
      </w:r>
      <w:r>
        <w:rPr>
          <w:rFonts w:hint="eastAsia"/>
        </w:rPr>
        <w:br/>
      </w:r>
      <w:r>
        <w:rPr>
          <w:rFonts w:hint="eastAsia"/>
        </w:rPr>
        <w:t>　　图表 **地区药酒行业市场需求</w:t>
      </w:r>
      <w:r>
        <w:rPr>
          <w:rFonts w:hint="eastAsia"/>
        </w:rPr>
        <w:br/>
      </w:r>
      <w:r>
        <w:rPr>
          <w:rFonts w:hint="eastAsia"/>
        </w:rPr>
        <w:t>　　图表 **地区药酒市场调研</w:t>
      </w:r>
      <w:r>
        <w:rPr>
          <w:rFonts w:hint="eastAsia"/>
        </w:rPr>
        <w:br/>
      </w:r>
      <w:r>
        <w:rPr>
          <w:rFonts w:hint="eastAsia"/>
        </w:rPr>
        <w:t>　　图表 **地区药酒行业市场需求分析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**地区药酒市场规模</w:t>
      </w:r>
      <w:r>
        <w:rPr>
          <w:rFonts w:hint="eastAsia"/>
        </w:rPr>
        <w:br/>
      </w:r>
      <w:r>
        <w:rPr>
          <w:rFonts w:hint="eastAsia"/>
        </w:rPr>
        <w:t>　　图表 **地区药酒行业市场需求</w:t>
      </w:r>
      <w:r>
        <w:rPr>
          <w:rFonts w:hint="eastAsia"/>
        </w:rPr>
        <w:br/>
      </w:r>
      <w:r>
        <w:rPr>
          <w:rFonts w:hint="eastAsia"/>
        </w:rPr>
        <w:t>　　图表 **地区药酒市场调研</w:t>
      </w:r>
      <w:r>
        <w:rPr>
          <w:rFonts w:hint="eastAsia"/>
        </w:rPr>
        <w:br/>
      </w:r>
      <w:r>
        <w:rPr>
          <w:rFonts w:hint="eastAsia"/>
        </w:rPr>
        <w:t>　　图表 **地区药酒行业市场需求分析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药酒行业竞争对手分析</w:t>
      </w:r>
      <w:r>
        <w:rPr>
          <w:rFonts w:hint="eastAsia"/>
        </w:rPr>
        <w:br/>
      </w:r>
      <w:r>
        <w:rPr>
          <w:rFonts w:hint="eastAsia"/>
        </w:rPr>
        <w:t>　　图表 药酒重点企业（一）基本信息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2025-2031年中国药酒行业市场规模预测</w:t>
      </w:r>
      <w:r>
        <w:rPr>
          <w:rFonts w:hint="eastAsia"/>
        </w:rPr>
        <w:br/>
      </w:r>
      <w:r>
        <w:rPr>
          <w:rFonts w:hint="eastAsia"/>
        </w:rPr>
        <w:t>　　图表 药酒行业准入条件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2025-2031年中国药酒市场前景</w:t>
      </w:r>
      <w:r>
        <w:rPr>
          <w:rFonts w:hint="eastAsia"/>
        </w:rPr>
        <w:br/>
      </w:r>
      <w:r>
        <w:rPr>
          <w:rFonts w:hint="eastAsia"/>
        </w:rPr>
        <w:t>　　图表 2025-2031年中国药酒行业风险分析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962a0d69f488b" w:history="1">
        <w:r>
          <w:rPr>
            <w:rStyle w:val="Hyperlink"/>
          </w:rPr>
          <w:t>2025-2031年中国药酒行业现状调研与前景分析报告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962a0d69f488b" w:history="1">
        <w:r>
          <w:rPr>
            <w:rStyle w:val="Hyperlink"/>
          </w:rPr>
          <w:t>https://www.20087.com/6/91/YaoJiuShiChangQianJingFenXi.html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a1115f5b045e7" w:history="1">
      <w:r>
        <w:rPr>
          <w:rStyle w:val="Hyperlink"/>
        </w:rPr>
        <w:t>2025-2031年中国药酒行业现状调研与前景分析报告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aoJiuShiChangQianJingFenXi.html" TargetMode="External" Id="R0a9962a0d69f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aoJiuShiChangQianJingFenXi.html" TargetMode="External" Id="Rc73a1115f5b0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2024-09-10T23:24:00Z</dcterms:created>
  <dcterms:modified xsi:type="dcterms:W3CDTF">2024-09-11T00:24:00Z</dcterms:modified>
  <dc:subject>2025-2031年中国药酒行业现状调研与前景分析报告</dc:subject>
  <dc:title>2025-2031年中国药酒行业现状调研与前景分析报告</dc:title>
  <cp:keywords>2025-2031年中国药酒行业现状调研与前景分析报告</cp:keywords>
  <dc:description>2025-2031年中国药酒行业现状调研与前景分析报告</dc:description>
</cp:coreProperties>
</file>