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4b0d889e4602" w:history="1">
              <w:r>
                <w:rPr>
                  <w:rStyle w:val="Hyperlink"/>
                </w:rPr>
                <w:t>2026-2032年中国文化主题餐厅行业现状与市场前景预测报告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4b0d889e4602" w:history="1">
              <w:r>
                <w:rPr>
                  <w:rStyle w:val="Hyperlink"/>
                </w:rPr>
                <w:t>2026-2032年中国文化主题餐厅行业现状与市场前景预测报告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4b0d889e4602" w:history="1">
                <w:r>
                  <w:rPr>
                    <w:rStyle w:val="Hyperlink"/>
                  </w:rPr>
                  <w:t>https://www.20087.com/9/61/WenHuaZhuTiCanTingHangYeFaZhanQianJing.html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主题餐厅通过空间叙事、菜品创意与服务仪式感传递特定文化IP，涵盖国潮、影视、非遗、地域民俗等多元主题。当前成功案例注重沉浸式体验设计，如汉服互动、戏曲表演或手作工坊，强化社交传播属性；菜单融合传统食材与现代烹饪技法，兼顾口味与视觉呈现。头部品牌依托自有IP或跨界联名构建内容壁垒。然而，部分项目陷入“重装饰轻运营”误区，文化元素流于表面；同质化模仿导致审美疲劳；高租金与人力成本压缩盈利空间，疫情后复苏承压明显。</w:t>
      </w:r>
      <w:r>
        <w:rPr>
          <w:rFonts w:hint="eastAsia"/>
        </w:rPr>
        <w:br/>
      </w:r>
      <w:r>
        <w:rPr>
          <w:rFonts w:hint="eastAsia"/>
        </w:rPr>
        <w:t>　　未来，文化主题餐厅将向深度内容运营、社区共生与可持续体验进化。原创文化故事线将贯穿食材溯源、餐具设计到员工培训，形成完整叙事闭环；会员制社群将组织节气食育、文化沙龙等活动，提升用户黏性。本地化采购与厨余堆肥将强化环保形象；可降解文创周边衍生品开辟第二增长曲线。在技术端，AR点餐将还原菜品历史典故，增强教育属性。政策支持将鼓励非遗传承人入驻餐饮空间，活化传统文化。文化主题餐厅将从“打卡消费场所”转型为“城市文化客厅”，其生命力取决于文化真实性和情感连接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4b0d889e4602" w:history="1">
        <w:r>
          <w:rPr>
            <w:rStyle w:val="Hyperlink"/>
          </w:rPr>
          <w:t>2026-2032年中国文化主题餐厅行业现状与市场前景预测报告</w:t>
        </w:r>
      </w:hyperlink>
      <w:r>
        <w:rPr>
          <w:rFonts w:hint="eastAsia"/>
        </w:rPr>
        <w:t>》全面梳理了文化主题餐厅行业的市场规模、技术现状及产业链结构，结合数据分析了文化主题餐厅市场需求、价格动态与竞争格局，科学预测了文化主题餐厅发展趋势与市场前景，解读了行业内重点企业的战略布局与品牌影响力，同时对市场竞争与集中度进行了评估。此外，报告还细分了市场领域，揭示了文化主题餐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文化主题餐厅产业概述</w:t>
      </w:r>
      <w:r>
        <w:rPr>
          <w:rFonts w:hint="eastAsia"/>
        </w:rPr>
        <w:br/>
      </w:r>
      <w:r>
        <w:rPr>
          <w:rFonts w:hint="eastAsia"/>
        </w:rPr>
        <w:t>　　第一节 文化主题餐厅定义与分类</w:t>
      </w:r>
      <w:r>
        <w:rPr>
          <w:rFonts w:hint="eastAsia"/>
        </w:rPr>
        <w:br/>
      </w:r>
      <w:r>
        <w:rPr>
          <w:rFonts w:hint="eastAsia"/>
        </w:rPr>
        <w:t>　　第二节 文化主题餐厅产业链结构及关键环节剖析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文化主题餐厅商业模式与盈利模式解析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文化主题餐厅经济指标与行业评估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全球文化主题餐厅市场发展综述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2020-2025年全球文化主题餐厅市场规模及增长趋势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主要国家与地区文化主题餐厅市场对比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2026-2032年全球文化主题餐厅行业发展趋势与前景预测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国际文化主题餐厅市场发展趋势及对我国启示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二、对我国文化主题餐厅市场的借鉴意义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中国文化主题餐厅行业市场规模分析与预测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文化主题餐厅市场的总体规模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一、2020-2025年文化主题餐厅市场规模变化及趋势分析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二、2026年文化主题餐厅行业市场规模特点</w:t>
      </w:r>
      <w:r>
        <w:rPr>
          <w:rFonts w:hint="eastAsia"/>
        </w:rPr>
        <w:br/>
      </w:r>
      <w:r>
        <w:rPr>
          <w:rFonts w:hint="eastAsia"/>
        </w:rPr>
        <w:t>　　第二节 文化主题餐厅市场规模的构成</w:t>
      </w:r>
      <w:r>
        <w:rPr>
          <w:rFonts w:hint="eastAsia"/>
        </w:rPr>
        <w:br/>
      </w:r>
      <w:r>
        <w:rPr>
          <w:rFonts w:hint="eastAsia"/>
        </w:rPr>
        <w:t>　　　　一、文化主题餐厅客户群体特征与偏好分析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二、不同类型文化主题餐厅市场规模分布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三、各地区文化主题餐厅市场规模差异与特点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文化主题餐厅市场规模的预测与展望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一、未来几年文化主题餐厅市场规模增长预测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2025-2026年文化主题餐厅行业技术发展现状及趋势分析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文化主题餐厅行业技术发展现状分析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国内外文化主题餐厅行业技术差距分析及差距形成的主要原因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文化主题餐厅行业技术发展方向、趋势预测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提升文化主题餐厅行业技术能力策略建议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2020-2025年中国文化主题餐厅行业总体发展与财务状况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2020-2025年文化主题餐厅行业规模情况</w:t>
      </w:r>
      <w:r>
        <w:rPr>
          <w:rFonts w:hint="eastAsia"/>
        </w:rPr>
        <w:br/>
      </w:r>
      <w:r>
        <w:rPr>
          <w:rFonts w:hint="eastAsia"/>
        </w:rPr>
        <w:t>　　　　一、文化主题餐厅行业企业数量规模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二、文化主题餐厅行业从业人员规模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三、文化主题餐厅行业市场敏感性分析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2020-2025年文化主题餐厅行业财务能力分析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一、文化主题餐厅行业盈利能力</w:t>
      </w:r>
      <w:r>
        <w:rPr>
          <w:rFonts w:hint="eastAsia"/>
        </w:rPr>
        <w:br/>
      </w:r>
      <w:r>
        <w:rPr>
          <w:rFonts w:hint="eastAsia"/>
        </w:rPr>
        <w:t>　　　　二、文化主题餐厅行业偿债能力</w:t>
      </w:r>
      <w:r>
        <w:rPr>
          <w:rFonts w:hint="eastAsia"/>
        </w:rPr>
        <w:br/>
      </w:r>
      <w:r>
        <w:rPr>
          <w:rFonts w:hint="eastAsia"/>
        </w:rPr>
        <w:t>　　　　三、文化主题餐厅行业营运能力</w:t>
      </w:r>
      <w:r>
        <w:rPr>
          <w:rFonts w:hint="eastAsia"/>
        </w:rPr>
        <w:br/>
      </w:r>
      <w:r>
        <w:rPr>
          <w:rFonts w:hint="eastAsia"/>
        </w:rPr>
        <w:t>　　　　四、文化主题餐厅行业发展能力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中国文化主题餐厅行业细分市场调研与机会挖掘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文化主题餐厅细分市场（一）市场调研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文化主题餐厅细分市场（二）市场调研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中国文化主题餐厅行业区域市场调研分析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2020-2025年中国文化主题餐厅行业重点区域调研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一、重点地区（一）文化主题餐厅市场规模与特点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二、重点地区（二）文化主题餐厅市场规模及特点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三、重点地区（三）文化主题餐厅市场规模及特点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四、重点地区（四）文化主题餐厅市场规模及特点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不同区域文化主题餐厅市场的对比与启示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二、文化主题餐厅市场拓展策略与建议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中国文化主题餐厅行业的营销渠道与客户分析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文化主题餐厅行业渠道分析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二、各类渠道对文化主题餐厅行业的影响</w:t>
      </w:r>
      <w:r>
        <w:rPr>
          <w:rFonts w:hint="eastAsia"/>
        </w:rPr>
        <w:br/>
      </w:r>
      <w:r>
        <w:rPr>
          <w:rFonts w:hint="eastAsia"/>
        </w:rPr>
        <w:t>　　　　三、主要文化主题餐厅企业渠道策略研究</w:t>
      </w:r>
      <w:r>
        <w:rPr>
          <w:rFonts w:hint="eastAsia"/>
        </w:rPr>
        <w:br/>
      </w:r>
      <w:r>
        <w:rPr>
          <w:rFonts w:hint="eastAsia"/>
        </w:rPr>
        <w:t>　　第二节 文化主题餐厅行业客户分析与定位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中国文化主题餐厅行业竞争格局及策略选择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文化主题餐厅行业总体市场竞争状况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一、文化主题餐厅行业竞争结构分析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二、文化主题餐厅企业竞争格局与集中度评估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三、文化主题餐厅行业SWOT分析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文化主题餐厅行业重点企业调研分析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文化主题餐厅企业发展策略分析</w:t>
      </w:r>
      <w:r>
        <w:rPr>
          <w:rFonts w:hint="eastAsia"/>
        </w:rPr>
        <w:br/>
      </w:r>
      <w:r>
        <w:rPr>
          <w:rFonts w:hint="eastAsia"/>
        </w:rPr>
        <w:t>　　第一节 文化主题餐厅市场与销售策略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文化主题餐厅品牌战略思考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中国文化主题餐厅行业发展环境分析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二、文化主题餐厅行业主管部门、监管体制及相关政策法规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3、文化主题餐厅行业的主要法律、法规和政策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4、2026年文化主题餐厅行业法律法规和政策对行业的影响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二、文化主题餐厅消费者需求分析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一、文化主题餐厅技术的应用与创新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二、文化主题餐厅行业发展的技术趋势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2026-2032年文化主题餐厅行业展趋势预测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2026-2032年文化主题餐厅市场发展前景分析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一、文化主题餐厅市场发展潜力</w:t>
      </w:r>
      <w:r>
        <w:rPr>
          <w:rFonts w:hint="eastAsia"/>
        </w:rPr>
        <w:br/>
      </w:r>
      <w:r>
        <w:rPr>
          <w:rFonts w:hint="eastAsia"/>
        </w:rPr>
        <w:t>　　　　二、文化主题餐厅市场前景分析</w:t>
      </w:r>
      <w:r>
        <w:rPr>
          <w:rFonts w:hint="eastAsia"/>
        </w:rPr>
        <w:br/>
      </w:r>
      <w:r>
        <w:rPr>
          <w:rFonts w:hint="eastAsia"/>
        </w:rPr>
        <w:t>　　　　三、文化主题餐厅细分行业发展前景分析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2026-2032年文化主题餐厅发展趋势预测</w:t>
      </w:r>
      <w:r>
        <w:rPr>
          <w:rFonts w:hint="eastAsia"/>
        </w:rPr>
        <w:br/>
      </w:r>
      <w:r>
        <w:rPr>
          <w:rFonts w:hint="eastAsia"/>
        </w:rPr>
        <w:t>　　　　一、文化主题餐厅发展趋势预测</w:t>
      </w:r>
      <w:r>
        <w:rPr>
          <w:rFonts w:hint="eastAsia"/>
        </w:rPr>
        <w:br/>
      </w:r>
      <w:r>
        <w:rPr>
          <w:rFonts w:hint="eastAsia"/>
        </w:rPr>
        <w:t>　　　　二、文化主题餐厅市场规模预测</w:t>
      </w:r>
      <w:r>
        <w:rPr>
          <w:rFonts w:hint="eastAsia"/>
        </w:rPr>
        <w:br/>
      </w:r>
      <w:r>
        <w:rPr>
          <w:rFonts w:hint="eastAsia"/>
        </w:rPr>
        <w:t>　　　　三、文化主题餐厅细分市场发展趋势预测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未来文化主题餐厅行业挑战与机遇探讨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一、文化主题餐厅行业挑战</w:t>
      </w:r>
      <w:r>
        <w:rPr>
          <w:rFonts w:hint="eastAsia"/>
        </w:rPr>
        <w:br/>
      </w:r>
      <w:r>
        <w:rPr>
          <w:rFonts w:hint="eastAsia"/>
        </w:rPr>
        <w:t>　　　　二、文化主题餐厅行业机遇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文化主题餐厅行业研究结论及建议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对文化主题餐厅行业发展的建议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(中:智:林)对文化主题餐厅企业和投资者的建议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文化主题餐厅介绍</w:t>
      </w:r>
      <w:r>
        <w:rPr>
          <w:rFonts w:hint="eastAsia"/>
        </w:rPr>
        <w:br/>
      </w:r>
      <w:r>
        <w:rPr>
          <w:rFonts w:hint="eastAsia"/>
        </w:rPr>
        <w:t>　　图表 文化主题餐厅图片</w:t>
      </w:r>
      <w:r>
        <w:rPr>
          <w:rFonts w:hint="eastAsia"/>
        </w:rPr>
        <w:br/>
      </w:r>
      <w:r>
        <w:rPr>
          <w:rFonts w:hint="eastAsia"/>
        </w:rPr>
        <w:t>　　图表 文化主题餐厅产业链分析</w:t>
      </w:r>
      <w:r>
        <w:rPr>
          <w:rFonts w:hint="eastAsia"/>
        </w:rPr>
        <w:br/>
      </w:r>
      <w:r>
        <w:rPr>
          <w:rFonts w:hint="eastAsia"/>
        </w:rPr>
        <w:t>　　图表 文化主题餐厅主要特点</w:t>
      </w:r>
      <w:r>
        <w:rPr>
          <w:rFonts w:hint="eastAsia"/>
        </w:rPr>
        <w:br/>
      </w:r>
      <w:r>
        <w:rPr>
          <w:rFonts w:hint="eastAsia"/>
        </w:rPr>
        <w:t>　　图表 文化主题餐厅政策分析</w:t>
      </w:r>
      <w:r>
        <w:rPr>
          <w:rFonts w:hint="eastAsia"/>
        </w:rPr>
        <w:br/>
      </w:r>
      <w:r>
        <w:rPr>
          <w:rFonts w:hint="eastAsia"/>
        </w:rPr>
        <w:t>　　图表 文化主题餐厅标准 技术</w:t>
      </w:r>
      <w:r>
        <w:rPr>
          <w:rFonts w:hint="eastAsia"/>
        </w:rPr>
        <w:br/>
      </w:r>
      <w:r>
        <w:rPr>
          <w:rFonts w:hint="eastAsia"/>
        </w:rPr>
        <w:t>　　图表 文化主题餐厅最新消息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2020-2025年文化主题餐厅行业市场容量统计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文化主题餐厅价格走势</w:t>
      </w:r>
      <w:r>
        <w:rPr>
          <w:rFonts w:hint="eastAsia"/>
        </w:rPr>
        <w:br/>
      </w:r>
      <w:r>
        <w:rPr>
          <w:rFonts w:hint="eastAsia"/>
        </w:rPr>
        <w:t>　　图表 2025年文化主题餐厅成本和利润分析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2025年中国文化主题餐厅行业竞争力分析</w:t>
      </w:r>
      <w:r>
        <w:rPr>
          <w:rFonts w:hint="eastAsia"/>
        </w:rPr>
        <w:br/>
      </w:r>
      <w:r>
        <w:rPr>
          <w:rFonts w:hint="eastAsia"/>
        </w:rPr>
        <w:t>　　图表 文化主题餐厅优势</w:t>
      </w:r>
      <w:r>
        <w:rPr>
          <w:rFonts w:hint="eastAsia"/>
        </w:rPr>
        <w:br/>
      </w:r>
      <w:r>
        <w:rPr>
          <w:rFonts w:hint="eastAsia"/>
        </w:rPr>
        <w:t>　　图表 文化主题餐厅劣势</w:t>
      </w:r>
      <w:r>
        <w:rPr>
          <w:rFonts w:hint="eastAsia"/>
        </w:rPr>
        <w:br/>
      </w:r>
      <w:r>
        <w:rPr>
          <w:rFonts w:hint="eastAsia"/>
        </w:rPr>
        <w:t>　　图表 文化主题餐厅机会</w:t>
      </w:r>
      <w:r>
        <w:rPr>
          <w:rFonts w:hint="eastAsia"/>
        </w:rPr>
        <w:br/>
      </w:r>
      <w:r>
        <w:rPr>
          <w:rFonts w:hint="eastAsia"/>
        </w:rPr>
        <w:t>　　图表 文化主题餐厅威胁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2020-2025年中国文化主题餐厅行业经营效益分析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**地区文化主题餐厅市场规模及增长情况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**地区文化主题餐厅行业市场需求情况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**地区文化主题餐厅市场规模及增长情况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**地区文化主题餐厅行业市场需求情况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**地区文化主题餐厅市场规模及增长情况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**地区文化主题餐厅行业市场需求情况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文化主题餐厅品牌分析</w:t>
      </w:r>
      <w:r>
        <w:rPr>
          <w:rFonts w:hint="eastAsia"/>
        </w:rPr>
        <w:br/>
      </w:r>
      <w:r>
        <w:rPr>
          <w:rFonts w:hint="eastAsia"/>
        </w:rPr>
        <w:t>　　图表 文化主题餐厅企业（一）概述</w:t>
      </w:r>
      <w:r>
        <w:rPr>
          <w:rFonts w:hint="eastAsia"/>
        </w:rPr>
        <w:br/>
      </w:r>
      <w:r>
        <w:rPr>
          <w:rFonts w:hint="eastAsia"/>
        </w:rPr>
        <w:t>　　图表 企业文化主题餐厅业务分析</w:t>
      </w:r>
      <w:r>
        <w:rPr>
          <w:rFonts w:hint="eastAsia"/>
        </w:rPr>
        <w:br/>
      </w:r>
      <w:r>
        <w:rPr>
          <w:rFonts w:hint="eastAsia"/>
        </w:rPr>
        <w:t>　　图表 文化主题餐厅企业（一）经营情况分析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文化主题餐厅企业（一）盈利能力情况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文化主题餐厅企业（二）简介</w:t>
      </w:r>
      <w:r>
        <w:rPr>
          <w:rFonts w:hint="eastAsia"/>
        </w:rPr>
        <w:br/>
      </w:r>
      <w:r>
        <w:rPr>
          <w:rFonts w:hint="eastAsia"/>
        </w:rPr>
        <w:t>　　图表 企业文化主题餐厅业务</w:t>
      </w:r>
      <w:r>
        <w:rPr>
          <w:rFonts w:hint="eastAsia"/>
        </w:rPr>
        <w:br/>
      </w:r>
      <w:r>
        <w:rPr>
          <w:rFonts w:hint="eastAsia"/>
        </w:rPr>
        <w:t>　　图表 文化主题餐厅企业（二）经营情况分析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文化主题餐厅企业（二）盈利能力情况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文化主题餐厅企业（三）概况</w:t>
      </w:r>
      <w:r>
        <w:rPr>
          <w:rFonts w:hint="eastAsia"/>
        </w:rPr>
        <w:br/>
      </w:r>
      <w:r>
        <w:rPr>
          <w:rFonts w:hint="eastAsia"/>
        </w:rPr>
        <w:t>　　图表 企业文化主题餐厅业务情况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文化主题餐厅企业（三）盈利能力情况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文化主题餐厅企业（三）成长能力情况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文化主题餐厅发展有利因素分析</w:t>
      </w:r>
      <w:r>
        <w:rPr>
          <w:rFonts w:hint="eastAsia"/>
        </w:rPr>
        <w:br/>
      </w:r>
      <w:r>
        <w:rPr>
          <w:rFonts w:hint="eastAsia"/>
        </w:rPr>
        <w:t>　　图表 文化主题餐厅发展不利因素分析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进入文化主题餐厅行业壁垒</w:t>
      </w:r>
      <w:r>
        <w:rPr>
          <w:rFonts w:hint="eastAsia"/>
        </w:rPr>
        <w:br/>
      </w:r>
      <w:r>
        <w:rPr>
          <w:rFonts w:hint="eastAsia"/>
        </w:rPr>
        <w:t>　　图表 2026-2032年中国文化主题餐厅行业市场容量预测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2026-2032年中国文化主题餐厅行业市场规模预测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2026-2032年中国文化主题餐厅市场前景分析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2026-2032年中国文化主题餐厅行业风险研究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2026-2032年中国文化主题餐厅行业发展趋势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4b0d889e4602" w:history="1">
        <w:r>
          <w:rPr>
            <w:rStyle w:val="Hyperlink"/>
          </w:rPr>
          <w:t>2026-2032年中国文化主题餐厅行业现状与市场前景预测报告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4b0d889e4602" w:history="1">
        <w:r>
          <w:rPr>
            <w:rStyle w:val="Hyperlink"/>
          </w:rPr>
          <w:t>https://www.20087.com/9/61/WenHuaZhuTiCanTingHangYeFaZhanQianJing.html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热点：深圳最贵的餐厅、齐韵食彩酒文化主题餐厅、吃玩一体的餐厅、文化主题餐厅有哪些、禅城比较高端的大餐厅、文化主题餐厅设计、上海一日二餐聚会好去处、文化主题餐厅著名、地域特色文化餐厅主题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9f4a802154571" w:history="1">
      <w:r>
        <w:rPr>
          <w:rStyle w:val="Hyperlink"/>
        </w:rPr>
        <w:t>2026-2032年中国文化主题餐厅行业现状与市场前景预测报告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nHuaZhuTiCanTingHangYeFaZhanQianJing.html" TargetMode="External" Id="R948b4b0d889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nHuaZhuTiCanTingHangYeFaZhanQianJing.html" TargetMode="External" Id="Rde39f4a8021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2025-12-07T04:33:29Z</dcterms:created>
  <dcterms:modified xsi:type="dcterms:W3CDTF">2025-12-07T05:33:29Z</dcterms:modified>
  <dc:subject>2026-2032年中国文化主题餐厅行业现状与市场前景预测报告</dc:subject>
  <dc:title>2026-2032年中国文化主题餐厅行业现状与市场前景预测报告</dc:title>
  <cp:keywords>2026-2032年中国文化主题餐厅行业现状与市场前景预测报告</cp:keywords>
  <dc:description>2026-2032年中国文化主题餐厅行业现状与市场前景预测报告</dc:description>
</cp:coreProperties>
</file>