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aa347eb7c4647" w:history="1">
              <w:r>
                <w:rPr>
                  <w:rStyle w:val="Hyperlink"/>
                </w:rPr>
                <w:t>中国内蒙古自治区住宿和餐饮市场全面调研与发展趋势分析报告（2025-2031年）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aa347eb7c4647" w:history="1">
              <w:r>
                <w:rPr>
                  <w:rStyle w:val="Hyperlink"/>
                </w:rPr>
                <w:t>中国内蒙古自治区住宿和餐饮市场全面调研与发展趋势分析报告（2025-2031年）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aa347eb7c4647" w:history="1">
                <w:r>
                  <w:rPr>
                    <w:rStyle w:val="Hyperlink"/>
                  </w:rPr>
                  <w:t>https://www.20087.com/5/82/NeiMengGuZiZhiQuZhuSuHeCanYinHangYeQuShiFenXi.html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自治区的住宿和餐饮业近年来受益于旅游业的发展和政府的扶持政策，呈现出较快的增长态势。随着旅游人数的增加，各类酒店、民宿等住宿设施得到了快速发展，同时也带动了当地特色餐饮业的繁荣。目前，该行业正在积极推动数字化转型，通过互联网平台提升服务质量和管理水平。此外，为了适应消费升级的趋势，住宿和餐饮业也在不断优化产品结构和服务内容。</w:t>
      </w:r>
      <w:r>
        <w:rPr>
          <w:rFonts w:hint="eastAsia"/>
        </w:rPr>
        <w:br/>
      </w:r>
      <w:r>
        <w:rPr>
          <w:rFonts w:hint="eastAsia"/>
        </w:rPr>
        <w:t>　　未来，内蒙古自治区的住宿和餐饮业将更加注重服务品质和特色化经营。一方面，随着消费者对住宿和餐饮体验的追求日益提升，该行业将通过提供更加个性化的服务和打造特色主题来吸引游客。另一方面，随着数字化技术的应用，住宿和餐饮业将更加注重线上线下的融合发展，利用大数据和人工智能等技术提升运营效率和服务水平。此外，随着可持续发展理念的普及，住宿和餐饮业将更加注重绿色环保，推广低碳生活方式，以符合现代消费者的价值观。</w:t>
      </w:r>
      <w:r>
        <w:rPr>
          <w:rFonts w:hint="eastAsia"/>
        </w:rPr>
        <w:br/>
      </w:r>
      <w:r>
        <w:rPr>
          <w:rFonts w:hint="eastAsia"/>
        </w:rPr>
        <w:t>　　《</w:t>
      </w:r>
      <w:hyperlink r:id="Rfd3aa347eb7c4647" w:history="1">
        <w:r>
          <w:rPr>
            <w:rStyle w:val="Hyperlink"/>
          </w:rPr>
          <w:t>中国内蒙古自治区住宿和餐饮市场全面调研与发展趋势分析报告（2025-2031年）</w:t>
        </w:r>
      </w:hyperlink>
      <w:r>
        <w:rPr>
          <w:rFonts w:hint="eastAsia"/>
        </w:rPr>
        <w:t>》系统分析了内蒙古自治区住宿和餐饮行业的市场需求、市场规模及价格动态，全面梳理了内蒙古自治区住宿和餐饮产业链结构，并对内蒙古自治区住宿和餐饮细分市场进行了深入探究。报告基于详实数据，科学预测了内蒙古自治区住宿和餐饮市场前景与发展趋势，重点剖析了品牌竞争格局、市场集中度及重点企业的市场地位。通过SWOT分析，报告识别了行业面临的机遇与风险，并提出了针对性发展策略与建议，为内蒙古自治区住宿和餐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二、2020-2025年住宿和餐饮行业技术发展分析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内蒙古自治区住宿和餐饮行业运行现状分析</w:t>
      </w:r>
      <w:r>
        <w:rPr>
          <w:rFonts w:hint="eastAsia"/>
        </w:rPr>
        <w:br/>
      </w:r>
      <w:r>
        <w:rPr>
          <w:rFonts w:hint="eastAsia"/>
        </w:rPr>
        <w:t>　　第一节 内蒙古自治区住宿和餐饮行业发展状况分析</w:t>
      </w:r>
      <w:r>
        <w:rPr>
          <w:rFonts w:hint="eastAsia"/>
        </w:rPr>
        <w:br/>
      </w:r>
      <w:r>
        <w:rPr>
          <w:rFonts w:hint="eastAsia"/>
        </w:rPr>
        <w:t>　　　　一、内蒙古自治区住宿和餐饮行业发展阶段</w:t>
      </w:r>
      <w:r>
        <w:rPr>
          <w:rFonts w:hint="eastAsia"/>
        </w:rPr>
        <w:br/>
      </w:r>
      <w:r>
        <w:rPr>
          <w:rFonts w:hint="eastAsia"/>
        </w:rPr>
        <w:t>　　　　二、内蒙古自治区住宿和餐饮行业发展总体概况</w:t>
      </w:r>
      <w:r>
        <w:rPr>
          <w:rFonts w:hint="eastAsia"/>
        </w:rPr>
        <w:br/>
      </w:r>
      <w:r>
        <w:rPr>
          <w:rFonts w:hint="eastAsia"/>
        </w:rPr>
        <w:t>　　　　三、内蒙古自治区住宿和餐饮行业发展特点分析</w:t>
      </w:r>
      <w:r>
        <w:rPr>
          <w:rFonts w:hint="eastAsia"/>
        </w:rPr>
        <w:br/>
      </w:r>
      <w:r>
        <w:rPr>
          <w:rFonts w:hint="eastAsia"/>
        </w:rPr>
        <w:t>　　第二节 内蒙古自治区住宿和餐饮行业发展现状</w:t>
      </w:r>
      <w:r>
        <w:rPr>
          <w:rFonts w:hint="eastAsia"/>
        </w:rPr>
        <w:br/>
      </w:r>
      <w:r>
        <w:rPr>
          <w:rFonts w:hint="eastAsia"/>
        </w:rPr>
        <w:t>　　　　一、2020-2025年内蒙古自治区住宿和餐饮行业市场规模分析</w:t>
      </w:r>
      <w:r>
        <w:rPr>
          <w:rFonts w:hint="eastAsia"/>
        </w:rPr>
        <w:br/>
      </w:r>
      <w:r>
        <w:rPr>
          <w:rFonts w:hint="eastAsia"/>
        </w:rPr>
        <w:t>　　　　二、2020-2025年内蒙古自治区住宿和餐饮行业发展分析</w:t>
      </w:r>
      <w:r>
        <w:rPr>
          <w:rFonts w:hint="eastAsia"/>
        </w:rPr>
        <w:br/>
      </w:r>
      <w:r>
        <w:rPr>
          <w:rFonts w:hint="eastAsia"/>
        </w:rPr>
        <w:t>　　第三节 2020-2025年内蒙古自治区住宿和餐饮行业市场情况分析</w:t>
      </w:r>
      <w:r>
        <w:rPr>
          <w:rFonts w:hint="eastAsia"/>
        </w:rPr>
        <w:br/>
      </w:r>
      <w:r>
        <w:rPr>
          <w:rFonts w:hint="eastAsia"/>
        </w:rPr>
        <w:t>　　　　一、2020-2025年内蒙古自治区住宿和餐饮行业市场总体概况</w:t>
      </w:r>
      <w:r>
        <w:rPr>
          <w:rFonts w:hint="eastAsia"/>
        </w:rPr>
        <w:br/>
      </w:r>
      <w:r>
        <w:rPr>
          <w:rFonts w:hint="eastAsia"/>
        </w:rPr>
        <w:t>　　　　二、2020-2025年内蒙古自治区住宿和餐饮行业产品市场发展分析</w:t>
      </w:r>
      <w:r>
        <w:rPr>
          <w:rFonts w:hint="eastAsia"/>
        </w:rPr>
        <w:br/>
      </w:r>
      <w:r>
        <w:rPr>
          <w:rFonts w:hint="eastAsia"/>
        </w:rPr>
        <w:br/>
      </w:r>
      <w:r>
        <w:rPr>
          <w:rFonts w:hint="eastAsia"/>
        </w:rPr>
        <w:t>第五章 2020-2025年内蒙古自治区限额以上住宿企业基本情况和经营分析</w:t>
      </w:r>
      <w:r>
        <w:rPr>
          <w:rFonts w:hint="eastAsia"/>
        </w:rPr>
        <w:br/>
      </w:r>
      <w:r>
        <w:rPr>
          <w:rFonts w:hint="eastAsia"/>
        </w:rPr>
        <w:t>　　第一节 2020-2025年内蒙古自治区限额以上住宿企业基本情况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2020-2025年内蒙古自治区限额以上住宿企业经营分析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2020-2025年内蒙古自治区限额以上住宿企业主要财务指标分析</w:t>
      </w:r>
      <w:r>
        <w:rPr>
          <w:rFonts w:hint="eastAsia"/>
        </w:rPr>
        <w:br/>
      </w:r>
      <w:r>
        <w:rPr>
          <w:rFonts w:hint="eastAsia"/>
        </w:rPr>
        <w:t>　　第一节 2020-2025年内蒙古自治区住宿业企业主营业务收入分析</w:t>
      </w:r>
      <w:r>
        <w:rPr>
          <w:rFonts w:hint="eastAsia"/>
        </w:rPr>
        <w:br/>
      </w:r>
      <w:r>
        <w:rPr>
          <w:rFonts w:hint="eastAsia"/>
        </w:rPr>
        <w:t>　　第二节 2020-2025年内蒙古自治区住宿业企业主营业务成本分析</w:t>
      </w:r>
      <w:r>
        <w:rPr>
          <w:rFonts w:hint="eastAsia"/>
        </w:rPr>
        <w:br/>
      </w:r>
      <w:r>
        <w:rPr>
          <w:rFonts w:hint="eastAsia"/>
        </w:rPr>
        <w:t>　　第三节 2020-2025年内蒙古自治区住宿业企业主营业务税金及附加分析</w:t>
      </w:r>
      <w:r>
        <w:rPr>
          <w:rFonts w:hint="eastAsia"/>
        </w:rPr>
        <w:br/>
      </w:r>
      <w:r>
        <w:rPr>
          <w:rFonts w:hint="eastAsia"/>
        </w:rPr>
        <w:t>　　第四节 2020-2025年内蒙古自治区住宿业企业主营业务利润分析</w:t>
      </w:r>
      <w:r>
        <w:rPr>
          <w:rFonts w:hint="eastAsia"/>
        </w:rPr>
        <w:br/>
      </w:r>
      <w:r>
        <w:rPr>
          <w:rFonts w:hint="eastAsia"/>
        </w:rPr>
        <w:t>　　第五节 2020-2025年内蒙古自治区住宿业企业资产及负债分析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2020-2025年内蒙古自治区限额以上餐饮企业基本情况和经营分析</w:t>
      </w:r>
      <w:r>
        <w:rPr>
          <w:rFonts w:hint="eastAsia"/>
        </w:rPr>
        <w:br/>
      </w:r>
      <w:r>
        <w:rPr>
          <w:rFonts w:hint="eastAsia"/>
        </w:rPr>
        <w:t>　　第一节 2020-2025年内蒙古自治区限额以上餐饮企业基本情况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2020-2025年内蒙古自治区限额以上餐饮企业经营分析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2020-2025年内蒙古自治区限额以上餐饮企业主要财务指标分析</w:t>
      </w:r>
      <w:r>
        <w:rPr>
          <w:rFonts w:hint="eastAsia"/>
        </w:rPr>
        <w:br/>
      </w:r>
      <w:r>
        <w:rPr>
          <w:rFonts w:hint="eastAsia"/>
        </w:rPr>
        <w:t>　　第一节 2020-2025年内蒙古自治区餐饮业企业主营业务收入分析</w:t>
      </w:r>
      <w:r>
        <w:rPr>
          <w:rFonts w:hint="eastAsia"/>
        </w:rPr>
        <w:br/>
      </w:r>
      <w:r>
        <w:rPr>
          <w:rFonts w:hint="eastAsia"/>
        </w:rPr>
        <w:t>　　第二节 2020-2025年内蒙古自治区餐饮业企业主营业务成本分析</w:t>
      </w:r>
      <w:r>
        <w:rPr>
          <w:rFonts w:hint="eastAsia"/>
        </w:rPr>
        <w:br/>
      </w:r>
      <w:r>
        <w:rPr>
          <w:rFonts w:hint="eastAsia"/>
        </w:rPr>
        <w:t>　　第三节 2020-2025年内蒙古自治区餐饮业企业主营业务税金及附加分析</w:t>
      </w:r>
      <w:r>
        <w:rPr>
          <w:rFonts w:hint="eastAsia"/>
        </w:rPr>
        <w:br/>
      </w:r>
      <w:r>
        <w:rPr>
          <w:rFonts w:hint="eastAsia"/>
        </w:rPr>
        <w:t>　　第四节 2020-2025年内蒙古自治区餐饮业企业主营业务利润分析</w:t>
      </w:r>
      <w:r>
        <w:rPr>
          <w:rFonts w:hint="eastAsia"/>
        </w:rPr>
        <w:br/>
      </w:r>
      <w:r>
        <w:rPr>
          <w:rFonts w:hint="eastAsia"/>
        </w:rPr>
        <w:t>　　第五节 2020-2025年内蒙古自治区餐饮业企业资产及负债分析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2020-2025年内蒙古自治区连锁餐饮企业分析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2020-2025年内蒙古自治区旅游业分析</w:t>
      </w:r>
      <w:r>
        <w:rPr>
          <w:rFonts w:hint="eastAsia"/>
        </w:rPr>
        <w:br/>
      </w:r>
      <w:r>
        <w:rPr>
          <w:rFonts w:hint="eastAsia"/>
        </w:rPr>
        <w:t>　　2019 年内蒙古自治区文化和旅游工作推进有力，实现了预期目标，在全球经济下行压力不断加大的背景下，全区旅游接待人数和旅游收入实现两位数增长，全区接待国内外旅游者19512.48万人次，同比增长10.05%；实现旅游业综合收入4651.49亿元，同比增长12.01%。</w:t>
      </w:r>
      <w:r>
        <w:rPr>
          <w:rFonts w:hint="eastAsia"/>
        </w:rPr>
        <w:br/>
      </w:r>
      <w:r>
        <w:rPr>
          <w:rFonts w:hint="eastAsia"/>
        </w:rPr>
        <w:t>　　2019 年内蒙古自治区接待旅客及旅游收入</w:t>
      </w:r>
      <w:r>
        <w:rPr>
          <w:rFonts w:hint="eastAsia"/>
        </w:rPr>
        <w:br/>
      </w:r>
      <w:r>
        <w:rPr>
          <w:rFonts w:hint="eastAsia"/>
        </w:rPr>
        <w:t>　　第一节 2020-2025年内蒙古自治区国际旅游外汇收入分析</w:t>
      </w:r>
      <w:r>
        <w:rPr>
          <w:rFonts w:hint="eastAsia"/>
        </w:rPr>
        <w:br/>
      </w:r>
      <w:r>
        <w:rPr>
          <w:rFonts w:hint="eastAsia"/>
        </w:rPr>
        <w:t>　　第二节 2020-2025年内蒙古自治区接待过境过夜游客分析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2025-2031年内蒙古自治区住宿和餐饮行业竞争形势及策略</w:t>
      </w:r>
      <w:r>
        <w:rPr>
          <w:rFonts w:hint="eastAsia"/>
        </w:rPr>
        <w:br/>
      </w:r>
      <w:r>
        <w:rPr>
          <w:rFonts w:hint="eastAsia"/>
        </w:rPr>
        <w:t>　　第一节 内蒙古自治区行业总体市场竞争状况分析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内蒙古自治区住宿和餐饮行业市场竞争策略分析</w:t>
      </w:r>
      <w:r>
        <w:rPr>
          <w:rFonts w:hint="eastAsia"/>
        </w:rPr>
        <w:br/>
      </w:r>
      <w:r>
        <w:rPr>
          <w:rFonts w:hint="eastAsia"/>
        </w:rPr>
        <w:br/>
      </w:r>
      <w:r>
        <w:rPr>
          <w:rFonts w:hint="eastAsia"/>
        </w:rPr>
        <w:t>第十二章 内蒙古自治区住宿和餐饮行业领先企业经营形势分析</w:t>
      </w:r>
      <w:r>
        <w:rPr>
          <w:rFonts w:hint="eastAsia"/>
        </w:rPr>
        <w:br/>
      </w:r>
      <w:r>
        <w:rPr>
          <w:rFonts w:hint="eastAsia"/>
        </w:rPr>
        <w:t>　　第一节 内蒙古饭店有限责任公司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香格里拉大酒店包头有限公司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内蒙古饭店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包头海德酒店有限公司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内蒙古鄂尔多斯市天骄大酒店有限公司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乌海市阳光万豪酒店有限公司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内蒙古海亮广场大酒店有限公司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呼和浩特红格尔塔拉酒店有限责任公司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内蒙古宾悦大酒店有限责任公司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呼和浩特市如家酒店管理有限公司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2025-2031年内蒙古自治区住宿和餐饮行业前景及趋势预测</w:t>
      </w:r>
      <w:r>
        <w:rPr>
          <w:rFonts w:hint="eastAsia"/>
        </w:rPr>
        <w:br/>
      </w:r>
      <w:r>
        <w:rPr>
          <w:rFonts w:hint="eastAsia"/>
        </w:rPr>
        <w:t>　　第一节 2025-2031年内蒙古自治区住宿和餐饮行业市场发展前景</w:t>
      </w:r>
      <w:r>
        <w:rPr>
          <w:rFonts w:hint="eastAsia"/>
        </w:rPr>
        <w:br/>
      </w:r>
      <w:r>
        <w:rPr>
          <w:rFonts w:hint="eastAsia"/>
        </w:rPr>
        <w:t>　　　　一、2025-2031年内蒙古自治区住宿和餐饮行业市场发展潜力</w:t>
      </w:r>
      <w:r>
        <w:rPr>
          <w:rFonts w:hint="eastAsia"/>
        </w:rPr>
        <w:br/>
      </w:r>
      <w:r>
        <w:rPr>
          <w:rFonts w:hint="eastAsia"/>
        </w:rPr>
        <w:t>　　　　二、2025-2031年内蒙古自治区住宿和餐饮行业市场发展前景展望</w:t>
      </w:r>
      <w:r>
        <w:rPr>
          <w:rFonts w:hint="eastAsia"/>
        </w:rPr>
        <w:br/>
      </w:r>
      <w:r>
        <w:rPr>
          <w:rFonts w:hint="eastAsia"/>
        </w:rPr>
        <w:t>　　　　三、2025-2031年内蒙古自治区住宿和餐饮行业细分行业发展前景分析</w:t>
      </w:r>
      <w:r>
        <w:rPr>
          <w:rFonts w:hint="eastAsia"/>
        </w:rPr>
        <w:br/>
      </w:r>
      <w:r>
        <w:rPr>
          <w:rFonts w:hint="eastAsia"/>
        </w:rPr>
        <w:t>　　第二节 2025-2031年内蒙古自治区住宿和餐饮行业市场发展趋势预测</w:t>
      </w:r>
      <w:r>
        <w:rPr>
          <w:rFonts w:hint="eastAsia"/>
        </w:rPr>
        <w:br/>
      </w:r>
      <w:r>
        <w:rPr>
          <w:rFonts w:hint="eastAsia"/>
        </w:rPr>
        <w:t>　　　　一、2025-2031年内蒙古自治区住宿和餐饮行业发展趋势</w:t>
      </w:r>
      <w:r>
        <w:rPr>
          <w:rFonts w:hint="eastAsia"/>
        </w:rPr>
        <w:br/>
      </w:r>
      <w:r>
        <w:rPr>
          <w:rFonts w:hint="eastAsia"/>
        </w:rPr>
        <w:t>　　　　二、2025-2031年内蒙古自治区住宿和餐饮行业市场规模预测</w:t>
      </w:r>
      <w:r>
        <w:rPr>
          <w:rFonts w:hint="eastAsia"/>
        </w:rPr>
        <w:br/>
      </w:r>
      <w:r>
        <w:rPr>
          <w:rFonts w:hint="eastAsia"/>
        </w:rPr>
        <w:t>　　　　三、2025-2031年内蒙古自治区住宿和餐饮行业应用趋势预测</w:t>
      </w:r>
      <w:r>
        <w:rPr>
          <w:rFonts w:hint="eastAsia"/>
        </w:rPr>
        <w:br/>
      </w:r>
      <w:r>
        <w:rPr>
          <w:rFonts w:hint="eastAsia"/>
        </w:rPr>
        <w:t>　　第三节 2025-2031年中国住宿和餐饮行业供需预测</w:t>
      </w:r>
      <w:r>
        <w:rPr>
          <w:rFonts w:hint="eastAsia"/>
        </w:rPr>
        <w:br/>
      </w:r>
      <w:r>
        <w:rPr>
          <w:rFonts w:hint="eastAsia"/>
        </w:rPr>
        <w:t>　　　　一、2025-2031年中国住宿和餐饮行业供给预测</w:t>
      </w:r>
      <w:r>
        <w:rPr>
          <w:rFonts w:hint="eastAsia"/>
        </w:rPr>
        <w:br/>
      </w:r>
      <w:r>
        <w:rPr>
          <w:rFonts w:hint="eastAsia"/>
        </w:rPr>
        <w:t>　　　　二、2025-2031年中国住宿和餐饮行业产量预测</w:t>
      </w:r>
      <w:r>
        <w:rPr>
          <w:rFonts w:hint="eastAsia"/>
        </w:rPr>
        <w:br/>
      </w:r>
      <w:r>
        <w:rPr>
          <w:rFonts w:hint="eastAsia"/>
        </w:rPr>
        <w:t>　　　　三、2025-2031年中国住宿和餐饮行业需求预测</w:t>
      </w:r>
      <w:r>
        <w:rPr>
          <w:rFonts w:hint="eastAsia"/>
        </w:rPr>
        <w:br/>
      </w:r>
      <w:r>
        <w:rPr>
          <w:rFonts w:hint="eastAsia"/>
        </w:rPr>
        <w:br/>
      </w:r>
      <w:r>
        <w:rPr>
          <w:rFonts w:hint="eastAsia"/>
        </w:rPr>
        <w:t>第十四章 2025-2031年内蒙古自治区住宿和餐饮行业投资机会与风险防范</w:t>
      </w:r>
      <w:r>
        <w:rPr>
          <w:rFonts w:hint="eastAsia"/>
        </w:rPr>
        <w:br/>
      </w:r>
      <w:r>
        <w:rPr>
          <w:rFonts w:hint="eastAsia"/>
        </w:rPr>
        <w:t>　　第一节 内蒙古自治区住宿和餐饮行业投资特性分析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内蒙古自治区住宿和餐饮行业投资情况分析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内蒙古自治区住宿和餐饮行业投资风险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内蒙古自治区住宿和餐饮行业投资机会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2025-2031年住宿和餐饮行业面临的困境及对策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内蒙古自治区住宿和餐饮行业品牌的战略思考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内蒙古自治区住宿和餐饮行业投资战略研究</w:t>
      </w:r>
      <w:r>
        <w:rPr>
          <w:rFonts w:hint="eastAsia"/>
        </w:rPr>
        <w:br/>
      </w:r>
      <w:r>
        <w:rPr>
          <w:rFonts w:hint="eastAsia"/>
        </w:rPr>
        <w:t>　　　　一、2020-2025年住宿和餐饮行业投资战略</w:t>
      </w:r>
      <w:r>
        <w:rPr>
          <w:rFonts w:hint="eastAsia"/>
        </w:rPr>
        <w:br/>
      </w:r>
      <w:r>
        <w:rPr>
          <w:rFonts w:hint="eastAsia"/>
        </w:rPr>
        <w:t>　　　　二、2025-2031年住宿和餐饮行业投资战略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2020-2025年我国住宿和餐饮行业增加值及增长率</w:t>
      </w:r>
      <w:r>
        <w:rPr>
          <w:rFonts w:hint="eastAsia"/>
        </w:rPr>
        <w:br/>
      </w:r>
      <w:r>
        <w:rPr>
          <w:rFonts w:hint="eastAsia"/>
        </w:rPr>
        <w:t>　　图表 2020-2025年我国按区域分固定资产投资（不含农户）及其占比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2020-2025年内蒙古自治区住宿和餐饮行业增加值（亿元）</w:t>
      </w:r>
      <w:r>
        <w:rPr>
          <w:rFonts w:hint="eastAsia"/>
        </w:rPr>
        <w:br/>
      </w:r>
      <w:r>
        <w:rPr>
          <w:rFonts w:hint="eastAsia"/>
        </w:rPr>
        <w:t>　　图表 2020-2025年内蒙古自治区住宿和餐饮行业总产值（亿元）</w:t>
      </w:r>
      <w:r>
        <w:rPr>
          <w:rFonts w:hint="eastAsia"/>
        </w:rPr>
        <w:br/>
      </w:r>
      <w:r>
        <w:rPr>
          <w:rFonts w:hint="eastAsia"/>
        </w:rPr>
        <w:t>　　图表 2020-2025年内蒙古自治区住宿业法人企业数（个）</w:t>
      </w:r>
      <w:r>
        <w:rPr>
          <w:rFonts w:hint="eastAsia"/>
        </w:rPr>
        <w:br/>
      </w:r>
      <w:r>
        <w:rPr>
          <w:rFonts w:hint="eastAsia"/>
        </w:rPr>
        <w:t>　　图表 2020-2025年内蒙古自治区住宿业企业从业人数（人）</w:t>
      </w:r>
      <w:r>
        <w:rPr>
          <w:rFonts w:hint="eastAsia"/>
        </w:rPr>
        <w:br/>
      </w:r>
      <w:r>
        <w:rPr>
          <w:rFonts w:hint="eastAsia"/>
        </w:rPr>
        <w:t>　　图表 2020-2025年内蒙古自治区住宿业企业营业额（亿元）</w:t>
      </w:r>
      <w:r>
        <w:rPr>
          <w:rFonts w:hint="eastAsia"/>
        </w:rPr>
        <w:br/>
      </w:r>
      <w:r>
        <w:rPr>
          <w:rFonts w:hint="eastAsia"/>
        </w:rPr>
        <w:t>　　图表 2020-2025年内蒙古自治区住宿业企业客房收入（亿元）</w:t>
      </w:r>
      <w:r>
        <w:rPr>
          <w:rFonts w:hint="eastAsia"/>
        </w:rPr>
        <w:br/>
      </w:r>
      <w:r>
        <w:rPr>
          <w:rFonts w:hint="eastAsia"/>
        </w:rPr>
        <w:t>　　图表 2020-2025年内蒙古自治区住宿业企业餐费收入（亿元）</w:t>
      </w:r>
      <w:r>
        <w:rPr>
          <w:rFonts w:hint="eastAsia"/>
        </w:rPr>
        <w:br/>
      </w:r>
      <w:r>
        <w:rPr>
          <w:rFonts w:hint="eastAsia"/>
        </w:rPr>
        <w:t>　　图表 2020-2025年内蒙古自治区住宿业企业主营业务收入（亿元）</w:t>
      </w:r>
      <w:r>
        <w:rPr>
          <w:rFonts w:hint="eastAsia"/>
        </w:rPr>
        <w:br/>
      </w:r>
      <w:r>
        <w:rPr>
          <w:rFonts w:hint="eastAsia"/>
        </w:rPr>
        <w:t>　　图表 2020-2025年内蒙古自治区住宿业企业主营业务成本（亿元）</w:t>
      </w:r>
      <w:r>
        <w:rPr>
          <w:rFonts w:hint="eastAsia"/>
        </w:rPr>
        <w:br/>
      </w:r>
      <w:r>
        <w:rPr>
          <w:rFonts w:hint="eastAsia"/>
        </w:rPr>
        <w:t>　　图表 2020-2025年内蒙古自治区住宿业企业主营业务税金及附加（亿元）</w:t>
      </w:r>
      <w:r>
        <w:rPr>
          <w:rFonts w:hint="eastAsia"/>
        </w:rPr>
        <w:br/>
      </w:r>
      <w:r>
        <w:rPr>
          <w:rFonts w:hint="eastAsia"/>
        </w:rPr>
        <w:t>　　图表 2020-2025年内蒙古自治区住宿业企业主营业务利润（亿元）</w:t>
      </w:r>
      <w:r>
        <w:rPr>
          <w:rFonts w:hint="eastAsia"/>
        </w:rPr>
        <w:br/>
      </w:r>
      <w:r>
        <w:rPr>
          <w:rFonts w:hint="eastAsia"/>
        </w:rPr>
        <w:t>　　图表 2020-2025年内蒙古自治区住宿业企业资产总计（亿元）</w:t>
      </w:r>
      <w:r>
        <w:rPr>
          <w:rFonts w:hint="eastAsia"/>
        </w:rPr>
        <w:br/>
      </w:r>
      <w:r>
        <w:rPr>
          <w:rFonts w:hint="eastAsia"/>
        </w:rPr>
        <w:t>　　图表 2020-2025年内蒙古自治区住宿业企业流动资产合计（亿元）</w:t>
      </w:r>
      <w:r>
        <w:rPr>
          <w:rFonts w:hint="eastAsia"/>
        </w:rPr>
        <w:br/>
      </w:r>
      <w:r>
        <w:rPr>
          <w:rFonts w:hint="eastAsia"/>
        </w:rPr>
        <w:t>　　图表 2020-2025年内蒙古自治区住宿业企业固定资产合计（亿元）</w:t>
      </w:r>
      <w:r>
        <w:rPr>
          <w:rFonts w:hint="eastAsia"/>
        </w:rPr>
        <w:br/>
      </w:r>
      <w:r>
        <w:rPr>
          <w:rFonts w:hint="eastAsia"/>
        </w:rPr>
        <w:t>　　图表 2020-2025年内蒙古自治区住宿业企业负债合计（亿元）</w:t>
      </w:r>
      <w:r>
        <w:rPr>
          <w:rFonts w:hint="eastAsia"/>
        </w:rPr>
        <w:br/>
      </w:r>
      <w:r>
        <w:rPr>
          <w:rFonts w:hint="eastAsia"/>
        </w:rPr>
        <w:t>　　图表 2020-2025年内蒙古自治区住宿业企业所有者权益合计（亿元）</w:t>
      </w:r>
      <w:r>
        <w:rPr>
          <w:rFonts w:hint="eastAsia"/>
        </w:rPr>
        <w:br/>
      </w:r>
      <w:r>
        <w:rPr>
          <w:rFonts w:hint="eastAsia"/>
        </w:rPr>
        <w:t>　　图表 2020-2025年内蒙古自治区餐饮业法人企业数（个）</w:t>
      </w:r>
      <w:r>
        <w:rPr>
          <w:rFonts w:hint="eastAsia"/>
        </w:rPr>
        <w:br/>
      </w:r>
      <w:r>
        <w:rPr>
          <w:rFonts w:hint="eastAsia"/>
        </w:rPr>
        <w:t>　　图表 2020-2025年内蒙古自治区餐饮业企业从业人数（人）</w:t>
      </w:r>
      <w:r>
        <w:rPr>
          <w:rFonts w:hint="eastAsia"/>
        </w:rPr>
        <w:br/>
      </w:r>
      <w:r>
        <w:rPr>
          <w:rFonts w:hint="eastAsia"/>
        </w:rPr>
        <w:t>　　图表 2020-2025年内蒙古自治区餐饮业企业营业额（亿元）</w:t>
      </w:r>
      <w:r>
        <w:rPr>
          <w:rFonts w:hint="eastAsia"/>
        </w:rPr>
        <w:br/>
      </w:r>
      <w:r>
        <w:rPr>
          <w:rFonts w:hint="eastAsia"/>
        </w:rPr>
        <w:t>　　图表 2020-2025年内蒙古自治区餐饮业企业餐费收入（亿元）</w:t>
      </w:r>
      <w:r>
        <w:rPr>
          <w:rFonts w:hint="eastAsia"/>
        </w:rPr>
        <w:br/>
      </w:r>
      <w:r>
        <w:rPr>
          <w:rFonts w:hint="eastAsia"/>
        </w:rPr>
        <w:t>　　图表 2020-2025年内蒙古自治区餐饮业企业资产总计（亿元）</w:t>
      </w:r>
      <w:r>
        <w:rPr>
          <w:rFonts w:hint="eastAsia"/>
        </w:rPr>
        <w:br/>
      </w:r>
      <w:r>
        <w:rPr>
          <w:rFonts w:hint="eastAsia"/>
        </w:rPr>
        <w:t>　　图表 2020-2025年内蒙古自治区餐饮业企业流动资产合计（亿元）</w:t>
      </w:r>
      <w:r>
        <w:rPr>
          <w:rFonts w:hint="eastAsia"/>
        </w:rPr>
        <w:br/>
      </w:r>
      <w:r>
        <w:rPr>
          <w:rFonts w:hint="eastAsia"/>
        </w:rPr>
        <w:t>　　图表 2020-2025年内蒙古自治区餐饮业企业固定资产合计（亿元）</w:t>
      </w:r>
      <w:r>
        <w:rPr>
          <w:rFonts w:hint="eastAsia"/>
        </w:rPr>
        <w:br/>
      </w:r>
      <w:r>
        <w:rPr>
          <w:rFonts w:hint="eastAsia"/>
        </w:rPr>
        <w:t>　　图表 2020-2025年内蒙古自治区餐饮业企业负债合计（亿元）</w:t>
      </w:r>
      <w:r>
        <w:rPr>
          <w:rFonts w:hint="eastAsia"/>
        </w:rPr>
        <w:br/>
      </w:r>
      <w:r>
        <w:rPr>
          <w:rFonts w:hint="eastAsia"/>
        </w:rPr>
        <w:t>　　图表 2020-2025年内蒙古自治区餐饮业企业所有者权益合计（亿元）</w:t>
      </w:r>
      <w:r>
        <w:rPr>
          <w:rFonts w:hint="eastAsia"/>
        </w:rPr>
        <w:br/>
      </w:r>
      <w:r>
        <w:rPr>
          <w:rFonts w:hint="eastAsia"/>
        </w:rPr>
        <w:t>　　图表 2020-2025年内蒙古自治区餐饮业企业主营业务收入（亿元）</w:t>
      </w:r>
      <w:r>
        <w:rPr>
          <w:rFonts w:hint="eastAsia"/>
        </w:rPr>
        <w:br/>
      </w:r>
      <w:r>
        <w:rPr>
          <w:rFonts w:hint="eastAsia"/>
        </w:rPr>
        <w:t>　　图表 2020-2025年内蒙古自治区餐饮业企业主营业务成本（亿元）</w:t>
      </w:r>
      <w:r>
        <w:rPr>
          <w:rFonts w:hint="eastAsia"/>
        </w:rPr>
        <w:br/>
      </w:r>
      <w:r>
        <w:rPr>
          <w:rFonts w:hint="eastAsia"/>
        </w:rPr>
        <w:t>　　图表 2020-2025年内蒙古自治区餐饮业企业主营业务税金及附加（亿元）</w:t>
      </w:r>
      <w:r>
        <w:rPr>
          <w:rFonts w:hint="eastAsia"/>
        </w:rPr>
        <w:br/>
      </w:r>
      <w:r>
        <w:rPr>
          <w:rFonts w:hint="eastAsia"/>
        </w:rPr>
        <w:t>　　图表 2020-2025年内蒙古自治区餐饮业企业主营业务利润（亿元）</w:t>
      </w:r>
      <w:r>
        <w:rPr>
          <w:rFonts w:hint="eastAsia"/>
        </w:rPr>
        <w:br/>
      </w:r>
      <w:r>
        <w:rPr>
          <w:rFonts w:hint="eastAsia"/>
        </w:rPr>
        <w:t>　　图表 2020-2025年内蒙古自治区连锁餐饮企业总店数（个）</w:t>
      </w:r>
      <w:r>
        <w:rPr>
          <w:rFonts w:hint="eastAsia"/>
        </w:rPr>
        <w:br/>
      </w:r>
      <w:r>
        <w:rPr>
          <w:rFonts w:hint="eastAsia"/>
        </w:rPr>
        <w:t>　　图表 2020-2025年内蒙古自治区连锁餐饮企业门店总数（个）</w:t>
      </w:r>
      <w:r>
        <w:rPr>
          <w:rFonts w:hint="eastAsia"/>
        </w:rPr>
        <w:br/>
      </w:r>
      <w:r>
        <w:rPr>
          <w:rFonts w:hint="eastAsia"/>
        </w:rPr>
        <w:t>　　图表 2020-2025年内蒙古自治区连锁餐饮企业年末从业人数（万人）</w:t>
      </w:r>
      <w:r>
        <w:rPr>
          <w:rFonts w:hint="eastAsia"/>
        </w:rPr>
        <w:br/>
      </w:r>
      <w:r>
        <w:rPr>
          <w:rFonts w:hint="eastAsia"/>
        </w:rPr>
        <w:t>　　图表 2020-2025年内蒙古自治区连锁餐饮企业年末餐饮营业面积（万平方米）</w:t>
      </w:r>
      <w:r>
        <w:rPr>
          <w:rFonts w:hint="eastAsia"/>
        </w:rPr>
        <w:br/>
      </w:r>
      <w:r>
        <w:rPr>
          <w:rFonts w:hint="eastAsia"/>
        </w:rPr>
        <w:t>　　图表 2020-2025年内蒙古自治区连锁餐饮企业餐位数（万个）</w:t>
      </w:r>
      <w:r>
        <w:rPr>
          <w:rFonts w:hint="eastAsia"/>
        </w:rPr>
        <w:br/>
      </w:r>
      <w:r>
        <w:rPr>
          <w:rFonts w:hint="eastAsia"/>
        </w:rPr>
        <w:t>　　图表 2020-2025年内蒙古自治区连锁餐饮企业营业额（亿元）</w:t>
      </w:r>
      <w:r>
        <w:rPr>
          <w:rFonts w:hint="eastAsia"/>
        </w:rPr>
        <w:br/>
      </w:r>
      <w:r>
        <w:rPr>
          <w:rFonts w:hint="eastAsia"/>
        </w:rPr>
        <w:t>　　图表 2020-2025年内蒙古自治区连锁餐饮企业商品购进总额（亿元）</w:t>
      </w:r>
      <w:r>
        <w:rPr>
          <w:rFonts w:hint="eastAsia"/>
        </w:rPr>
        <w:br/>
      </w:r>
      <w:r>
        <w:rPr>
          <w:rFonts w:hint="eastAsia"/>
        </w:rPr>
        <w:t>　　图表 2020-2025年内蒙古自治区连锁餐饮企业统一配送商品购进额（亿元）</w:t>
      </w:r>
      <w:r>
        <w:rPr>
          <w:rFonts w:hint="eastAsia"/>
        </w:rPr>
        <w:br/>
      </w:r>
      <w:r>
        <w:rPr>
          <w:rFonts w:hint="eastAsia"/>
        </w:rPr>
        <w:t>　　图表 2020-2025年内蒙古自治区接待国际游客（百万人次）</w:t>
      </w:r>
      <w:r>
        <w:rPr>
          <w:rFonts w:hint="eastAsia"/>
        </w:rPr>
        <w:br/>
      </w:r>
      <w:r>
        <w:rPr>
          <w:rFonts w:hint="eastAsia"/>
        </w:rPr>
        <w:t>　　图表 2020-2025年内蒙古自治区接待外国人游客（百万人次）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aa347eb7c4647" w:history="1">
        <w:r>
          <w:rPr>
            <w:rStyle w:val="Hyperlink"/>
          </w:rPr>
          <w:t>中国内蒙古自治区住宿和餐饮市场全面调研与发展趋势分析报告（2025-2031年）</w:t>
        </w:r>
      </w:hyperlink>
      <w:r>
        <w:rPr>
          <w:color w:val="C00000"/>
        </w:rPr>
        <w:t>》，报告编号：</w:t>
      </w:r>
      <w:r>
        <w:rPr>
          <w:rFonts w:hint="eastAsia"/>
          <w:color w:val="C00000"/>
        </w:rPr>
        <w:t>2793825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aa347eb7c4647" w:history="1">
        <w:r>
          <w:rPr>
            <w:rStyle w:val="Hyperlink"/>
          </w:rPr>
          <w:t>https://www.20087.com/5/82/NeiMengGuZiZhiQuZhuSuHeCanYinHangYeQuShiFenXi.html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热点：内蒙古饭店、内蒙古住宿标准明细表2019、内蒙古住宿标准明细表2021、2020内蒙古年住宿标准差旅、内蒙古出差住宿标准、内蒙古住宿费报销标准是多少、住宿和餐饮属于什么费用、内蒙古住所、内蒙古饮食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ae141820b484c" w:history="1">
      <w:r>
        <w:rPr>
          <w:rStyle w:val="Hyperlink"/>
        </w:rPr>
        <w:t>中国内蒙古自治区住宿和餐饮市场全面调研与发展趋势分析报告（2025-2031年）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NeiMengGuZiZhiQuZhuSuHeCanYinHangYeQuShiFenXi.html" TargetMode="External" Id="Rfd3aa347eb7c4647" /></Relationships>
</file>

<file path=word/_rels/header2.xml.rels>&#65279;<?xml version="1.0" encoding="utf-8"?><Relationships xmlns="http://schemas.openxmlformats.org/package/2006/relationships"><Relationship Type="http://schemas.openxmlformats.org/officeDocument/2006/relationships/hyperlink" Target="https://www.20087.com/5/82/NeiMengGuZiZhiQuZhuSuHeCanYinHangYeQuShiFenXi.html" TargetMode="External" Id="R175ae141820b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2024-12-27T06:30:00Z</dcterms:created>
  <dcterms:modified xsi:type="dcterms:W3CDTF">2024-12-27T07:30:00Z</dcterms:modified>
  <dc:subject>中国内蒙古自治区住宿和餐饮市场全面调研与发展趋势分析报告（2025-2031年）</dc:subject>
  <dc:title>中国内蒙古自治区住宿和餐饮市场全面调研与发展趋势分析报告（2025-2031年）</dc:title>
  <cp:keywords>中国内蒙古自治区住宿和餐饮市场全面调研与发展趋势分析报告（2025-2031年）</cp:keywords>
  <dc:description>中国内蒙古自治区住宿和餐饮市场全面调研与发展趋势分析报告（2025-2031年）</dc:description>
</cp:coreProperties>
</file>