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76485aa694473" w:history="1">
              <w:r>
                <w:rPr>
                  <w:rStyle w:val="Hyperlink"/>
                </w:rPr>
                <w:t>2026-2032年中国游轮旅行行业市场调研与前景趋势报告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76485aa694473" w:history="1">
              <w:r>
                <w:rPr>
                  <w:rStyle w:val="Hyperlink"/>
                </w:rPr>
                <w:t>2026-2032年中国游轮旅行行业市场调研与前景趋势报告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76485aa694473" w:history="1">
                <w:r>
                  <w:rPr>
                    <w:rStyle w:val="Hyperlink"/>
                  </w:rPr>
                  <w:t>https://www.20087.com/5/32/YouLunLvXingDeFaZhanQianJing.html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旅行是集交通、住宿、餐饮与娱乐于一体的综合性度假方式，在全球沿海及内河旅游市场占据重要地位。主流航线覆盖加勒比海、地中海、阿拉斯加及亚洲近海，产品分层明显：大型邮轮主打家庭娱乐与性价比，小型奢华邮轮则聚焦高端客群，提供私密体验与目的地深度探索。近年来，行业加速推进环保改造，包括安装废气洗涤器、岸电接入系统及废水高级处理装置，以应对日益严格的排放法规。然而，新冠疫情暴露了游轮在密闭空间防疫、应急疏散及供应链韧性方面的脆弱性，促使运营方重构健康安全协议与保险机制。</w:t>
      </w:r>
      <w:r>
        <w:rPr>
          <w:rFonts w:hint="eastAsia"/>
        </w:rPr>
        <w:br/>
      </w:r>
      <w:r>
        <w:rPr>
          <w:rFonts w:hint="eastAsia"/>
        </w:rPr>
        <w:t>　　未来，游轮旅行将向绿色船舶、体验本地化与数字化服务深度融合方向转型。液化天然气（LNG）动力、氢燃料电池及风能辅助推进系统将逐步替代重油，推动零排放航行成为可能。行程设计将弱化“船为中心”模式，强化与沿岸社区的文化互动，如非遗工坊、生态志愿活动及小众港口停靠。在客户体验端，无接触登船、舱内智能语音助手及AR岸上导览将提升便利性与沉浸感。此外，定制化子品牌（如专为银发族、LGBTQ+或亲子家庭设计的航线）将拓展细分市场。尽管面临环境与公共卫生双重压力，但通过技术创新与价值重构，游轮旅行有望重塑为可持续、包容性与高情感回报的现代度假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76485aa694473" w:history="1">
        <w:r>
          <w:rPr>
            <w:rStyle w:val="Hyperlink"/>
          </w:rPr>
          <w:t>2026-2032年中国游轮旅行行业市场调研与前景趋势报告</w:t>
        </w:r>
      </w:hyperlink>
      <w:r>
        <w:rPr>
          <w:rFonts w:hint="eastAsia"/>
        </w:rPr>
        <w:t>》依托行业权威数据及长期市场监测信息，系统分析了游轮旅行行业的市场规模、供需关系、竞争格局及重点企业经营状况，并结合游轮旅行行业发展现状，科学预测了游轮旅行市场前景与技术发展方向。报告通过SWOT分析，揭示了游轮旅行行业机遇与潜在风险，为投资者提供了全面的现状分析与前景评估，助力挖掘投资价值并优化决策。同时，报告从投资、生产及营销等角度提出可行性建议，为游轮旅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游轮旅行产业概述</w:t>
      </w:r>
      <w:r>
        <w:rPr>
          <w:rFonts w:hint="eastAsia"/>
        </w:rPr>
        <w:br/>
      </w:r>
      <w:r>
        <w:rPr>
          <w:rFonts w:hint="eastAsia"/>
        </w:rPr>
        <w:t>　　第一节 游轮旅行定义与分类</w:t>
      </w:r>
      <w:r>
        <w:rPr>
          <w:rFonts w:hint="eastAsia"/>
        </w:rPr>
        <w:br/>
      </w:r>
      <w:r>
        <w:rPr>
          <w:rFonts w:hint="eastAsia"/>
        </w:rPr>
        <w:t>　　第二节 游轮旅行产业链结构及关键环节剖析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游轮旅行商业模式与盈利模式解析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游轮旅行经济指标与行业评估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全球游轮旅行市场发展综述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2020-2025年全球游轮旅行市场规模及增长趋势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主要国家与地区游轮旅行市场对比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2026-2032年全球游轮旅行行业发展趋势与前景预测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国际游轮旅行市场发展趋势及对我国启示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二、对我国游轮旅行市场的借鉴意义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中国游轮旅行行业市场规模分析与预测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游轮旅行市场的总体规模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一、2020-2025年游轮旅行市场规模变化及趋势分析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二、2026年游轮旅行行业市场规模特点</w:t>
      </w:r>
      <w:r>
        <w:rPr>
          <w:rFonts w:hint="eastAsia"/>
        </w:rPr>
        <w:br/>
      </w:r>
      <w:r>
        <w:rPr>
          <w:rFonts w:hint="eastAsia"/>
        </w:rPr>
        <w:t>　　第二节 游轮旅行市场规模的构成</w:t>
      </w:r>
      <w:r>
        <w:rPr>
          <w:rFonts w:hint="eastAsia"/>
        </w:rPr>
        <w:br/>
      </w:r>
      <w:r>
        <w:rPr>
          <w:rFonts w:hint="eastAsia"/>
        </w:rPr>
        <w:t>　　　　一、游轮旅行客户群体特征与偏好分析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二、不同类型游轮旅行市场规模分布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三、各地区游轮旅行市场规模差异与特点</w:t>
      </w:r>
      <w:r>
        <w:rPr>
          <w:rFonts w:hint="eastAsia"/>
        </w:rPr>
        <w:br/>
      </w:r>
      <w:r>
        <w:rPr>
          <w:rFonts w:hint="eastAsia"/>
        </w:rPr>
        <w:t>　　第三节 游轮旅行市场规模的预测与展望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一、未来几年游轮旅行市场规模增长预测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2025-2026年游轮旅行行业技术发展现状及趋势分析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游轮旅行行业技术发展现状分析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国内外游轮旅行行业技术差距分析及差距形成的主要原因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游轮旅行行业技术发展方向、趋势预测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提升游轮旅行行业技术能力策略建议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2020-2025年中国游轮旅行行业总体发展与财务状况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2020-2025年游轮旅行行业规模情况</w:t>
      </w:r>
      <w:r>
        <w:rPr>
          <w:rFonts w:hint="eastAsia"/>
        </w:rPr>
        <w:br/>
      </w:r>
      <w:r>
        <w:rPr>
          <w:rFonts w:hint="eastAsia"/>
        </w:rPr>
        <w:t>　　　　一、游轮旅行行业企业数量规模</w:t>
      </w:r>
      <w:r>
        <w:rPr>
          <w:rFonts w:hint="eastAsia"/>
        </w:rPr>
        <w:br/>
      </w:r>
      <w:r>
        <w:rPr>
          <w:rFonts w:hint="eastAsia"/>
        </w:rPr>
        <w:t>　　　　二、游轮旅行行业从业人员规模</w:t>
      </w:r>
      <w:r>
        <w:rPr>
          <w:rFonts w:hint="eastAsia"/>
        </w:rPr>
        <w:br/>
      </w:r>
      <w:r>
        <w:rPr>
          <w:rFonts w:hint="eastAsia"/>
        </w:rPr>
        <w:t>　　　　三、游轮旅行行业市场敏感性分析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2020-2025年游轮旅行行业财务能力分析</w:t>
      </w:r>
      <w:r>
        <w:rPr>
          <w:rFonts w:hint="eastAsia"/>
        </w:rPr>
        <w:br/>
      </w:r>
      <w:r>
        <w:rPr>
          <w:rFonts w:hint="eastAsia"/>
        </w:rPr>
        <w:t>　　　　一、游轮旅行行业盈利能力</w:t>
      </w:r>
      <w:r>
        <w:rPr>
          <w:rFonts w:hint="eastAsia"/>
        </w:rPr>
        <w:br/>
      </w:r>
      <w:r>
        <w:rPr>
          <w:rFonts w:hint="eastAsia"/>
        </w:rPr>
        <w:t>　　　　二、游轮旅行行业偿债能力</w:t>
      </w:r>
      <w:r>
        <w:rPr>
          <w:rFonts w:hint="eastAsia"/>
        </w:rPr>
        <w:br/>
      </w:r>
      <w:r>
        <w:rPr>
          <w:rFonts w:hint="eastAsia"/>
        </w:rPr>
        <w:t>　　　　三、游轮旅行行业营运能力</w:t>
      </w:r>
      <w:r>
        <w:rPr>
          <w:rFonts w:hint="eastAsia"/>
        </w:rPr>
        <w:br/>
      </w:r>
      <w:r>
        <w:rPr>
          <w:rFonts w:hint="eastAsia"/>
        </w:rPr>
        <w:t>　　　　四、游轮旅行行业发展能力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中国游轮旅行行业细分市场调研与机会挖掘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游轮旅行细分市场（一）市场调研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游轮旅行细分市场（二）市场调研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中国游轮旅行行业区域市场调研分析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2020-2025年中国游轮旅行行业重点区域调研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一、重点地区（一）游轮旅行市场规模与特点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二、重点地区（二）游轮旅行市场规模及特点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三、重点地区（三）游轮旅行市场规模及特点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四、重点地区（四）游轮旅行市场规模及特点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不同区域游轮旅行市场的对比与启示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二、游轮旅行市场拓展策略与建议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中国游轮旅行行业的营销渠道与客户分析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游轮旅行行业渠道分析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二、各类渠道对游轮旅行行业的影响</w:t>
      </w:r>
      <w:r>
        <w:rPr>
          <w:rFonts w:hint="eastAsia"/>
        </w:rPr>
        <w:br/>
      </w:r>
      <w:r>
        <w:rPr>
          <w:rFonts w:hint="eastAsia"/>
        </w:rPr>
        <w:t>　　　　三、主要游轮旅行企业渠道策略研究</w:t>
      </w:r>
      <w:r>
        <w:rPr>
          <w:rFonts w:hint="eastAsia"/>
        </w:rPr>
        <w:br/>
      </w:r>
      <w:r>
        <w:rPr>
          <w:rFonts w:hint="eastAsia"/>
        </w:rPr>
        <w:t>　　第二节 游轮旅行行业客户分析与定位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中国游轮旅行行业竞争格局及策略选择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游轮旅行行业总体市场竞争状况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一、游轮旅行行业竞争结构分析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二、游轮旅行企业竞争格局与集中度评估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三、游轮旅行行业SWOT分析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游轮旅行行业重点企业调研分析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游轮旅行企业发展策略分析</w:t>
      </w:r>
      <w:r>
        <w:rPr>
          <w:rFonts w:hint="eastAsia"/>
        </w:rPr>
        <w:br/>
      </w:r>
      <w:r>
        <w:rPr>
          <w:rFonts w:hint="eastAsia"/>
        </w:rPr>
        <w:t>　　第一节 游轮旅行市场与销售策略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游轮旅行品牌战略思考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中国游轮旅行行业发展环境分析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二、游轮旅行行业主管部门、监管体制及相关政策法规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3、游轮旅行行业的主要法律、法规和政策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4、2026年游轮旅行行业法律法规和政策对行业的影响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二、游轮旅行消费者需求分析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一、游轮旅行技术的应用与创新</w:t>
      </w:r>
      <w:r>
        <w:rPr>
          <w:rFonts w:hint="eastAsia"/>
        </w:rPr>
        <w:br/>
      </w:r>
      <w:r>
        <w:rPr>
          <w:rFonts w:hint="eastAsia"/>
        </w:rPr>
        <w:t>　　　　二、游轮旅行行业发展的技术趋势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2026-2032年游轮旅行行业展趋势预测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2026-2032年游轮旅行市场发展前景分析</w:t>
      </w:r>
      <w:r>
        <w:rPr>
          <w:rFonts w:hint="eastAsia"/>
        </w:rPr>
        <w:br/>
      </w:r>
      <w:r>
        <w:rPr>
          <w:rFonts w:hint="eastAsia"/>
        </w:rPr>
        <w:t>　　　　一、游轮旅行市场发展潜力</w:t>
      </w:r>
      <w:r>
        <w:rPr>
          <w:rFonts w:hint="eastAsia"/>
        </w:rPr>
        <w:br/>
      </w:r>
      <w:r>
        <w:rPr>
          <w:rFonts w:hint="eastAsia"/>
        </w:rPr>
        <w:t>　　　　二、游轮旅行市场前景分析</w:t>
      </w:r>
      <w:r>
        <w:rPr>
          <w:rFonts w:hint="eastAsia"/>
        </w:rPr>
        <w:br/>
      </w:r>
      <w:r>
        <w:rPr>
          <w:rFonts w:hint="eastAsia"/>
        </w:rPr>
        <w:t>　　　　三、游轮旅行细分行业发展前景分析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2026-2032年游轮旅行发展趋势预测</w:t>
      </w:r>
      <w:r>
        <w:rPr>
          <w:rFonts w:hint="eastAsia"/>
        </w:rPr>
        <w:br/>
      </w:r>
      <w:r>
        <w:rPr>
          <w:rFonts w:hint="eastAsia"/>
        </w:rPr>
        <w:t>　　　　一、游轮旅行发展趋势预测</w:t>
      </w:r>
      <w:r>
        <w:rPr>
          <w:rFonts w:hint="eastAsia"/>
        </w:rPr>
        <w:br/>
      </w:r>
      <w:r>
        <w:rPr>
          <w:rFonts w:hint="eastAsia"/>
        </w:rPr>
        <w:t>　　　　二、游轮旅行市场规模预测</w:t>
      </w:r>
      <w:r>
        <w:rPr>
          <w:rFonts w:hint="eastAsia"/>
        </w:rPr>
        <w:br/>
      </w:r>
      <w:r>
        <w:rPr>
          <w:rFonts w:hint="eastAsia"/>
        </w:rPr>
        <w:t>　　　　三、游轮旅行细分市场发展趋势预测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未来游轮旅行行业挑战与机遇探讨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一、游轮旅行行业挑战</w:t>
      </w:r>
      <w:r>
        <w:rPr>
          <w:rFonts w:hint="eastAsia"/>
        </w:rPr>
        <w:br/>
      </w:r>
      <w:r>
        <w:rPr>
          <w:rFonts w:hint="eastAsia"/>
        </w:rPr>
        <w:t>　　　　二、游轮旅行行业机遇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游轮旅行行业研究结论及建议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对游轮旅行行业发展的建议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对游轮旅行企业和投资者的建议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游轮旅行行业现状</w:t>
      </w:r>
      <w:r>
        <w:rPr>
          <w:rFonts w:hint="eastAsia"/>
        </w:rPr>
        <w:br/>
      </w:r>
      <w:r>
        <w:rPr>
          <w:rFonts w:hint="eastAsia"/>
        </w:rPr>
        <w:t>　　图表 游轮旅行行业产业链调研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2020-2025年游轮旅行行业市场容量统计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2020-2025年中国游轮旅行行业市场规模情况</w:t>
      </w:r>
      <w:r>
        <w:rPr>
          <w:rFonts w:hint="eastAsia"/>
        </w:rPr>
        <w:br/>
      </w:r>
      <w:r>
        <w:rPr>
          <w:rFonts w:hint="eastAsia"/>
        </w:rPr>
        <w:t>　　图表 游轮旅行行业动态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2020-2025年中国游轮旅行行业经营效益分析</w:t>
      </w:r>
      <w:r>
        <w:rPr>
          <w:rFonts w:hint="eastAsia"/>
        </w:rPr>
        <w:br/>
      </w:r>
      <w:r>
        <w:rPr>
          <w:rFonts w:hint="eastAsia"/>
        </w:rPr>
        <w:t>　　图表 游轮旅行行业竞争对手分析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**地区游轮旅行市场规模</w:t>
      </w:r>
      <w:r>
        <w:rPr>
          <w:rFonts w:hint="eastAsia"/>
        </w:rPr>
        <w:br/>
      </w:r>
      <w:r>
        <w:rPr>
          <w:rFonts w:hint="eastAsia"/>
        </w:rPr>
        <w:t>　　图表 **地区游轮旅行行业市场需求</w:t>
      </w:r>
      <w:r>
        <w:rPr>
          <w:rFonts w:hint="eastAsia"/>
        </w:rPr>
        <w:br/>
      </w:r>
      <w:r>
        <w:rPr>
          <w:rFonts w:hint="eastAsia"/>
        </w:rPr>
        <w:t>　　图表 **地区游轮旅行市场调研</w:t>
      </w:r>
      <w:r>
        <w:rPr>
          <w:rFonts w:hint="eastAsia"/>
        </w:rPr>
        <w:br/>
      </w:r>
      <w:r>
        <w:rPr>
          <w:rFonts w:hint="eastAsia"/>
        </w:rPr>
        <w:t>　　图表 **地区游轮旅行行业市场需求分析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**地区游轮旅行市场规模</w:t>
      </w:r>
      <w:r>
        <w:rPr>
          <w:rFonts w:hint="eastAsia"/>
        </w:rPr>
        <w:br/>
      </w:r>
      <w:r>
        <w:rPr>
          <w:rFonts w:hint="eastAsia"/>
        </w:rPr>
        <w:t>　　图表 **地区游轮旅行行业市场需求</w:t>
      </w:r>
      <w:r>
        <w:rPr>
          <w:rFonts w:hint="eastAsia"/>
        </w:rPr>
        <w:br/>
      </w:r>
      <w:r>
        <w:rPr>
          <w:rFonts w:hint="eastAsia"/>
        </w:rPr>
        <w:t>　　图表 **地区游轮旅行市场调研</w:t>
      </w:r>
      <w:r>
        <w:rPr>
          <w:rFonts w:hint="eastAsia"/>
        </w:rPr>
        <w:br/>
      </w:r>
      <w:r>
        <w:rPr>
          <w:rFonts w:hint="eastAsia"/>
        </w:rPr>
        <w:t>　　图表 **地区游轮旅行行业市场需求分析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游轮旅行重点企业（一）基本信息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游轮旅行重点企业（一）经营情况分析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游轮旅行重点企业（一）盈利能力情况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游轮旅行重点企业（二）经营情况分析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游轮旅行重点企业（二）盈利能力情况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游轮旅行重点企业（二）成长能力情况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2026-2032年中国游轮旅行行业信息化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2026-2032年中国游轮旅行行业市场容量预测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2026-2032年中国游轮旅行行业市场规模预测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2026-2032年中国游轮旅行行业风险分析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2026-2032年中国游轮旅行市场前景分析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2026-2032年中国游轮旅行行业发展趋势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76485aa694473" w:history="1">
        <w:r>
          <w:rPr>
            <w:rStyle w:val="Hyperlink"/>
          </w:rPr>
          <w:t>2026-2032年中国游轮旅行行业市场调研与前景趋势报告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76485aa694473" w:history="1">
        <w:r>
          <w:rPr>
            <w:rStyle w:val="Hyperlink"/>
          </w:rPr>
          <w:t>https://www.20087.com/5/32/YouLunLvXingDeFaZhanQianJing.html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18fd89a149b1" w:history="1">
      <w:r>
        <w:rPr>
          <w:rStyle w:val="Hyperlink"/>
        </w:rPr>
        <w:t>2026-2032年中国游轮旅行行业市场调研与前景趋势报告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ouLunLvXingDeFaZhanQianJing.html" TargetMode="External" Id="R34876485aa69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ouLunLvXingDeFaZhanQianJing.html" TargetMode="External" Id="Rbfc918fd89a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2025-12-29T02:23:41Z</dcterms:created>
  <dcterms:modified xsi:type="dcterms:W3CDTF">2025-12-29T03:23:41Z</dcterms:modified>
  <dc:subject>2026-2032年中国游轮旅行行业市场调研与前景趋势报告</dc:subject>
  <dc:title>2026-2032年中国游轮旅行行业市场调研与前景趋势报告</dc:title>
  <cp:keywords>2026-2032年中国游轮旅行行业市场调研与前景趋势报告</cp:keywords>
  <dc:description>2026-2032年中国游轮旅行行业市场调研与前景趋势报告</dc:description>
</cp:coreProperties>
</file>