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1bca926849bd" w:history="1">
              <w:r>
                <w:rPr>
                  <w:rStyle w:val="Hyperlink"/>
                </w:rPr>
                <w:t>中国商务餐饮行业现状调研分析及市场前景预测报告（2025年版）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1bca926849bd" w:history="1">
              <w:r>
                <w:rPr>
                  <w:rStyle w:val="Hyperlink"/>
                </w:rPr>
                <w:t>中国商务餐饮行业现状调研分析及市场前景预测报告（2025年版）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11bca926849bd" w:history="1">
                <w:r>
                  <w:rPr>
                    <w:rStyle w:val="Hyperlink"/>
                  </w:rPr>
                  <w:t>https://www.20087.com/8/02/ShangWuCanYinHangYeXianZhuangYuF.html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餐饮服务于商务会议、公司宴请、展览活动等场合，近年来随着全球经济一体化和企业间交流的增加，商务餐饮市场呈现多元化和个性化趋势。现代商务餐饮强调健康饮食、文化体验和服务质量，以满足高端商务人士的需求。</w:t>
      </w:r>
      <w:r>
        <w:rPr>
          <w:rFonts w:hint="eastAsia"/>
        </w:rPr>
        <w:br/>
      </w:r>
      <w:r>
        <w:rPr>
          <w:rFonts w:hint="eastAsia"/>
        </w:rPr>
        <w:t>　　未来，商务餐饮将更加注重创新和科技应用。随着消费者对独特体验的追求，商务餐饮将融合地方特色、艺术元素和健康理念，创造更具吸引力的餐饮体验。同时，数字化平台和智能服务的引入，如在线预订、个性化菜单推荐和虚拟现实体验，将提升客户满意度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1bca926849bd" w:history="1">
        <w:r>
          <w:rPr>
            <w:rStyle w:val="Hyperlink"/>
          </w:rPr>
          <w:t>中国商务餐饮行业现状调研分析及市场前景预测报告（2025年版）</w:t>
        </w:r>
      </w:hyperlink>
      <w:r>
        <w:rPr>
          <w:rFonts w:hint="eastAsia"/>
        </w:rPr>
        <w:t>》通过对商务餐饮行业的全面调研，系统分析了商务餐饮市场规模、技术现状及未来发展方向，揭示了行业竞争格局的演变趋势与潜在问题。同时，报告评估了商务餐饮行业投资价值与效益，识别了发展中的主要挑战与机遇，并结合SWOT分析为投资者和企业提供了科学的战略建议。此外，报告重点聚焦商务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2020-2025年中国商务餐饮行业社会环境分析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2020-2025年中国商务餐饮业现状综述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2020-2025年中国商务餐饮业热点问题探讨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2020-2025年中国酒店商务餐饮业发展状况分析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2020-2025年中国商务餐饮店行业发展形势分析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2020-2025年中国商务休闲会所行业发展态势分析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2020-2025年中国三大业态对比状况分析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2020-2025年影响中国商务餐饮消费者行为的因素分析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2020-2025年中国商务餐饮市场消费者需求特征分析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2020-2025年中国商务餐饮行业的发展周期分析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2020-2025年中国商务餐饮行业集中度分析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2020-2025年中国商务餐饮行业国际竞争者分析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2020-2025年重庆商务餐饮市场发展情况分析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2025-2031年中国商务餐饮行业发展趋势分析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 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2025-2031年中国商务餐饮市场盈利预测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2025-2031年中国商务餐饮市场投资机会分析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(中~智~林)目综合人口覆盖率走势图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2025年中国商务餐饮性别比例结构图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2020-2025年中国商务人士人均年收入对比图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2025年中国商务人士接触媒体情况对比图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2025年中国商务人士汽车及房产对比图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2025年中国商务人士理财需求情况对比图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2020-2025年中国餐饮业与社会消费品零售总额增长趋势图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2020-2025年中国餐饮零售额增长</w:t>
      </w:r>
      <w:r>
        <w:rPr>
          <w:rFonts w:hint="eastAsia"/>
        </w:rPr>
        <w:br/>
      </w:r>
      <w:r>
        <w:rPr>
          <w:rFonts w:hint="eastAsia"/>
        </w:rPr>
        <w:t>　　图表 2020-2025年中国餐饮你零售在GDP和社会消费品零售总额中的比例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2025年中国各地区进入餐饮百强企业数量分布图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2020-2025年北京市人均可支配收入及恩格尔系数统计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2025年中国餐饮百强企业北京市入围企业名单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2020-2025年上海市人均可支配收入及恩格尔系数统计表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2025年中国餐饮百强企业上海市入围企业名单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2025年广州餐厅价位分布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2020-2025年广州市场餐厅数量</w:t>
      </w:r>
      <w:r>
        <w:rPr>
          <w:rFonts w:hint="eastAsia"/>
        </w:rPr>
        <w:br/>
      </w:r>
      <w:r>
        <w:rPr>
          <w:rFonts w:hint="eastAsia"/>
        </w:rPr>
        <w:t>　　图表 2025年中国餐饮百强企业广州市入围企业名单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2025年中国餐饮百强企业深圳市入围企业名单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2020-2025年重庆市人均可支配收入及恩格尔系数统计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2025年中国餐饮百强企业重庆市入围企业名单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1bca926849bd" w:history="1">
        <w:r>
          <w:rPr>
            <w:rStyle w:val="Hyperlink"/>
          </w:rPr>
          <w:t>中国商务餐饮行业现状调研分析及市场前景预测报告（2025年版）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11bca926849bd" w:history="1">
        <w:r>
          <w:rPr>
            <w:rStyle w:val="Hyperlink"/>
          </w:rPr>
          <w:t>https://www.20087.com/8/02/ShangWuCanYinHangYeXianZhuangYuF.html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热点：5000元商务宴会菜单、商务餐饮文案、中国餐饮连锁100强品牌、商务餐饮品牌有哪些?、商务接待、商务餐饮接待流程、商务吃饭叫什么、商务餐饮品牌、商务座提供餐食吗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99088e6e4d76" w:history="1">
      <w:r>
        <w:rPr>
          <w:rStyle w:val="Hyperlink"/>
        </w:rPr>
        <w:t>中国商务餐饮行业现状调研分析及市场前景预测报告（2025年版）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angWuCanYinHangYeXianZhuangYuF.html" TargetMode="External" Id="R17a11bca926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angWuCanYinHangYeXianZhuangYuF.html" TargetMode="External" Id="R0a0299088e6e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2025-05-20T03:48:00Z</dcterms:created>
  <dcterms:modified xsi:type="dcterms:W3CDTF">2025-05-20T04:48:00Z</dcterms:modified>
  <dc:subject>中国商务餐饮行业现状调研分析及市场前景预测报告（2025年版）</dc:subject>
  <dc:title>中国商务餐饮行业现状调研分析及市场前景预测报告（2025年版）</dc:title>
  <cp:keywords>中国商务餐饮行业现状调研分析及市场前景预测报告（2025年版）</cp:keywords>
  <dc:description>中国商务餐饮行业现状调研分析及市场前景预测报告（2025年版）</dc:description>
</cp:coreProperties>
</file>