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cdecdb36944db" w:history="1">
              <w:r>
                <w:rPr>
                  <w:rStyle w:val="Hyperlink"/>
                </w:rPr>
                <w:t>2025-2031年中国快餐行业研究与前景趋势预测报告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cdecdb36944db" w:history="1">
              <w:r>
                <w:rPr>
                  <w:rStyle w:val="Hyperlink"/>
                </w:rPr>
                <w:t>2025-2031年中国快餐行业研究与前景趋势预测报告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cdecdb36944db" w:history="1">
                <w:r>
                  <w:rPr>
                    <w:rStyle w:val="Hyperlink"/>
                  </w:rPr>
                  <w:t>https://www.20087.com/0/53/KuaiCanFaZhanXianZhuangQianJing.html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作为餐饮业的重要组成部分，近年来在全球范围内展现出强劲的增长势头。快餐以其快捷、方便的特点，满足了快节奏生活中的餐饮需求。行业通过标准化操作、高效供应链和数字化服务，实现了规模经济和顾客满意度的提升。然而，快餐行业也面临着健康饮食趋势的挑战，消费者对高热量、高脂肪食品的健康风险日益关注。</w:t>
      </w:r>
      <w:r>
        <w:rPr>
          <w:rFonts w:hint="eastAsia"/>
        </w:rPr>
        <w:br/>
      </w:r>
      <w:r>
        <w:rPr>
          <w:rFonts w:hint="eastAsia"/>
        </w:rPr>
        <w:t>　　未来，快餐行业将更加注重健康化和个性化。健康化方面，通过提供低脂、低盐、高纤维的菜单选项，以及增加蔬菜、水果和全谷物的比例，满足消费者对健康饮食的需求。个性化方面，快餐企业将通过数据分析，了解顾客的饮食偏好，提供定制化菜单和个性化服务，增强顾客粘性。此外，随着外卖服务和移动支付的普及，快餐行业将进一步优化线上点餐和配送流程，提供更加便捷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cdecdb36944db" w:history="1">
        <w:r>
          <w:rPr>
            <w:rStyle w:val="Hyperlink"/>
          </w:rPr>
          <w:t>2025-2031年中国快餐行业研究与前景趋势预测报告</w:t>
        </w:r>
      </w:hyperlink>
      <w:r>
        <w:rPr>
          <w:rFonts w:hint="eastAsia"/>
        </w:rPr>
        <w:t>》依托权威机构及行业协会数据，结合快餐行业的宏观环境与微观实践，从快餐市场规模、市场需求、技术现状及产业链结构等多维度进行了系统调研与分析。报告通过严谨的研究方法与翔实的数据支持，辅以直观图表，全面剖析了快餐行业发展趋势、重点企业表现及市场竞争格局，并通过SWOT分析揭示了行业机遇与潜在风险，为快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快餐产业概述</w:t>
      </w:r>
      <w:r>
        <w:rPr>
          <w:rFonts w:hint="eastAsia"/>
        </w:rPr>
        <w:br/>
      </w:r>
      <w:r>
        <w:rPr>
          <w:rFonts w:hint="eastAsia"/>
        </w:rPr>
        <w:t>　　第一节 快餐定义</w:t>
      </w:r>
      <w:r>
        <w:rPr>
          <w:rFonts w:hint="eastAsia"/>
        </w:rPr>
        <w:br/>
      </w:r>
      <w:r>
        <w:rPr>
          <w:rFonts w:hint="eastAsia"/>
        </w:rPr>
        <w:t>　　第二节 快餐行业特点</w:t>
      </w:r>
      <w:r>
        <w:rPr>
          <w:rFonts w:hint="eastAsia"/>
        </w:rPr>
        <w:br/>
      </w:r>
      <w:r>
        <w:rPr>
          <w:rFonts w:hint="eastAsia"/>
        </w:rPr>
        <w:t>　　第三节 快餐产业链分析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中国快餐运行经济环境分析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中国快餐产业政策环境分析</w:t>
      </w:r>
      <w:r>
        <w:rPr>
          <w:rFonts w:hint="eastAsia"/>
        </w:rPr>
        <w:br/>
      </w:r>
      <w:r>
        <w:rPr>
          <w:rFonts w:hint="eastAsia"/>
        </w:rPr>
        <w:t>　　　　一、快餐行业监管体制</w:t>
      </w:r>
      <w:r>
        <w:rPr>
          <w:rFonts w:hint="eastAsia"/>
        </w:rPr>
        <w:br/>
      </w:r>
      <w:r>
        <w:rPr>
          <w:rFonts w:hint="eastAsia"/>
        </w:rPr>
        <w:t>　　　　二、快餐行业主要法规</w:t>
      </w:r>
      <w:r>
        <w:rPr>
          <w:rFonts w:hint="eastAsia"/>
        </w:rPr>
        <w:br/>
      </w:r>
      <w:r>
        <w:rPr>
          <w:rFonts w:hint="eastAsia"/>
        </w:rPr>
        <w:t>　　　　三、主要快餐产业政策</w:t>
      </w:r>
      <w:r>
        <w:rPr>
          <w:rFonts w:hint="eastAsia"/>
        </w:rPr>
        <w:br/>
      </w:r>
      <w:r>
        <w:rPr>
          <w:rFonts w:hint="eastAsia"/>
        </w:rPr>
        <w:t>　　第三节 中国快餐产业社会环境分析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2024-2025年全球快餐行业发展态势分析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全球主要国家快餐市场现状</w:t>
      </w:r>
      <w:r>
        <w:rPr>
          <w:rFonts w:hint="eastAsia"/>
        </w:rPr>
        <w:br/>
      </w:r>
      <w:r>
        <w:rPr>
          <w:rFonts w:hint="eastAsia"/>
        </w:rPr>
        <w:t>　　第三节 全球快餐行业发展趋势预测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2019-2024年中国快餐行业规模情况</w:t>
      </w:r>
      <w:r>
        <w:rPr>
          <w:rFonts w:hint="eastAsia"/>
        </w:rPr>
        <w:br/>
      </w:r>
      <w:r>
        <w:rPr>
          <w:rFonts w:hint="eastAsia"/>
        </w:rPr>
        <w:t>　　　　一、快餐行业市场规模情况分析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二、快餐行业单位规模情况</w:t>
      </w:r>
      <w:r>
        <w:rPr>
          <w:rFonts w:hint="eastAsia"/>
        </w:rPr>
        <w:br/>
      </w:r>
      <w:r>
        <w:rPr>
          <w:rFonts w:hint="eastAsia"/>
        </w:rPr>
        <w:t>　　　　三、快餐行业人员规模情况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2019-2024年中国快餐行业财务能力分析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一、快餐行业盈利能力分析</w:t>
      </w:r>
      <w:r>
        <w:rPr>
          <w:rFonts w:hint="eastAsia"/>
        </w:rPr>
        <w:br/>
      </w:r>
      <w:r>
        <w:rPr>
          <w:rFonts w:hint="eastAsia"/>
        </w:rPr>
        <w:t>　　　　二、快餐行业偿债能力分析</w:t>
      </w:r>
      <w:r>
        <w:rPr>
          <w:rFonts w:hint="eastAsia"/>
        </w:rPr>
        <w:br/>
      </w:r>
      <w:r>
        <w:rPr>
          <w:rFonts w:hint="eastAsia"/>
        </w:rPr>
        <w:t>　　　　三、快餐行业营运能力分析</w:t>
      </w:r>
      <w:r>
        <w:rPr>
          <w:rFonts w:hint="eastAsia"/>
        </w:rPr>
        <w:br/>
      </w:r>
      <w:r>
        <w:rPr>
          <w:rFonts w:hint="eastAsia"/>
        </w:rPr>
        <w:t>　　　　四、快餐行业发展能力分析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2024-2025年中国快餐行业热点动态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2025年中国快餐行业面临的挑战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中国重点地区快餐行业市场调研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国内快餐行业价格回顾</w:t>
      </w:r>
      <w:r>
        <w:rPr>
          <w:rFonts w:hint="eastAsia"/>
        </w:rPr>
        <w:br/>
      </w:r>
      <w:r>
        <w:rPr>
          <w:rFonts w:hint="eastAsia"/>
        </w:rPr>
        <w:t>　　第二节 国内快餐行业价格走势预测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中国快餐行业客户调研</w:t>
      </w:r>
      <w:r>
        <w:rPr>
          <w:rFonts w:hint="eastAsia"/>
        </w:rPr>
        <w:br/>
      </w:r>
      <w:r>
        <w:rPr>
          <w:rFonts w:hint="eastAsia"/>
        </w:rPr>
        <w:t>　　　　一、快餐行业客户偏好调查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二、客户对快餐品牌的首要认知渠道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三、快餐品牌忠诚度调查</w:t>
      </w:r>
      <w:r>
        <w:rPr>
          <w:rFonts w:hint="eastAsia"/>
        </w:rPr>
        <w:br/>
      </w:r>
      <w:r>
        <w:rPr>
          <w:rFonts w:hint="eastAsia"/>
        </w:rPr>
        <w:t>　　　　四、快餐行业客户消费理念调研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2025年快餐行业集中度分析</w:t>
      </w:r>
      <w:r>
        <w:rPr>
          <w:rFonts w:hint="eastAsia"/>
        </w:rPr>
        <w:br/>
      </w:r>
      <w:r>
        <w:rPr>
          <w:rFonts w:hint="eastAsia"/>
        </w:rPr>
        <w:t>　　　　一、快餐市场集中度分析</w:t>
      </w:r>
      <w:r>
        <w:rPr>
          <w:rFonts w:hint="eastAsia"/>
        </w:rPr>
        <w:br/>
      </w:r>
      <w:r>
        <w:rPr>
          <w:rFonts w:hint="eastAsia"/>
        </w:rPr>
        <w:t>　　　　二、快餐企业集中度分析</w:t>
      </w:r>
      <w:r>
        <w:rPr>
          <w:rFonts w:hint="eastAsia"/>
        </w:rPr>
        <w:br/>
      </w:r>
      <w:r>
        <w:rPr>
          <w:rFonts w:hint="eastAsia"/>
        </w:rPr>
        <w:t>　　第二节 2025年快餐行业竞争格局分析</w:t>
      </w:r>
      <w:r>
        <w:rPr>
          <w:rFonts w:hint="eastAsia"/>
        </w:rPr>
        <w:br/>
      </w:r>
      <w:r>
        <w:rPr>
          <w:rFonts w:hint="eastAsia"/>
        </w:rPr>
        <w:t>　　　　一、快餐行业竞争策略分析</w:t>
      </w:r>
      <w:r>
        <w:rPr>
          <w:rFonts w:hint="eastAsia"/>
        </w:rPr>
        <w:br/>
      </w:r>
      <w:r>
        <w:rPr>
          <w:rFonts w:hint="eastAsia"/>
        </w:rPr>
        <w:t>　　　　二、快餐行业竞争格局展望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快餐企业发展策略分析</w:t>
      </w:r>
      <w:r>
        <w:rPr>
          <w:rFonts w:hint="eastAsia"/>
        </w:rPr>
        <w:br/>
      </w:r>
      <w:r>
        <w:rPr>
          <w:rFonts w:hint="eastAsia"/>
        </w:rPr>
        <w:t>　　第一节 快餐市场策略分析</w:t>
      </w:r>
      <w:r>
        <w:rPr>
          <w:rFonts w:hint="eastAsia"/>
        </w:rPr>
        <w:br/>
      </w:r>
      <w:r>
        <w:rPr>
          <w:rFonts w:hint="eastAsia"/>
        </w:rPr>
        <w:t>　　　　一、快餐价格策略分析</w:t>
      </w:r>
      <w:r>
        <w:rPr>
          <w:rFonts w:hint="eastAsia"/>
        </w:rPr>
        <w:br/>
      </w:r>
      <w:r>
        <w:rPr>
          <w:rFonts w:hint="eastAsia"/>
        </w:rPr>
        <w:t>　　　　二、快餐渠道策略分析</w:t>
      </w:r>
      <w:r>
        <w:rPr>
          <w:rFonts w:hint="eastAsia"/>
        </w:rPr>
        <w:br/>
      </w:r>
      <w:r>
        <w:rPr>
          <w:rFonts w:hint="eastAsia"/>
        </w:rPr>
        <w:t>　　第二节 快餐销售策略分析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快餐行业SWOT模型分析</w:t>
      </w:r>
      <w:r>
        <w:rPr>
          <w:rFonts w:hint="eastAsia"/>
        </w:rPr>
        <w:br/>
      </w:r>
      <w:r>
        <w:rPr>
          <w:rFonts w:hint="eastAsia"/>
        </w:rPr>
        <w:t>　　　　一、快餐行业优势分析</w:t>
      </w:r>
      <w:r>
        <w:rPr>
          <w:rFonts w:hint="eastAsia"/>
        </w:rPr>
        <w:br/>
      </w:r>
      <w:r>
        <w:rPr>
          <w:rFonts w:hint="eastAsia"/>
        </w:rPr>
        <w:t>　　　　二、快餐行业劣势分析</w:t>
      </w:r>
      <w:r>
        <w:rPr>
          <w:rFonts w:hint="eastAsia"/>
        </w:rPr>
        <w:br/>
      </w:r>
      <w:r>
        <w:rPr>
          <w:rFonts w:hint="eastAsia"/>
        </w:rPr>
        <w:t>　　　　三、快餐行业机会分析</w:t>
      </w:r>
      <w:r>
        <w:rPr>
          <w:rFonts w:hint="eastAsia"/>
        </w:rPr>
        <w:br/>
      </w:r>
      <w:r>
        <w:rPr>
          <w:rFonts w:hint="eastAsia"/>
        </w:rPr>
        <w:t>　　　　四、快餐行业风险分析</w:t>
      </w:r>
      <w:r>
        <w:rPr>
          <w:rFonts w:hint="eastAsia"/>
        </w:rPr>
        <w:br/>
      </w:r>
      <w:r>
        <w:rPr>
          <w:rFonts w:hint="eastAsia"/>
        </w:rPr>
        <w:t>　　第二节 快餐行业投资风险及控制策略分析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一、快餐市场风险及控制策略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2025-2031年快餐行业投资潜力分析</w:t>
      </w:r>
      <w:r>
        <w:rPr>
          <w:rFonts w:hint="eastAsia"/>
        </w:rPr>
        <w:br/>
      </w:r>
      <w:r>
        <w:rPr>
          <w:rFonts w:hint="eastAsia"/>
        </w:rPr>
        <w:t>　　　　一、快餐行业重点可投资领域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三、快餐行业投资潜力综合评判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[⋅中⋅智林]2025-2031年中国快餐行业发展趋势分析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一、2025年快餐市场前景分析</w:t>
      </w:r>
      <w:r>
        <w:rPr>
          <w:rFonts w:hint="eastAsia"/>
        </w:rPr>
        <w:br/>
      </w:r>
      <w:r>
        <w:rPr>
          <w:rFonts w:hint="eastAsia"/>
        </w:rPr>
        <w:t>　　　　二、2025年快餐发展趋势预测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三、2025-2031年我国快餐行业发展剖析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快餐行业现状</w:t>
      </w:r>
      <w:r>
        <w:rPr>
          <w:rFonts w:hint="eastAsia"/>
        </w:rPr>
        <w:br/>
      </w:r>
      <w:r>
        <w:rPr>
          <w:rFonts w:hint="eastAsia"/>
        </w:rPr>
        <w:t>　　图表 快餐行业产业链调研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2019-2024年中国快餐行业市场规模情况</w:t>
      </w:r>
      <w:r>
        <w:rPr>
          <w:rFonts w:hint="eastAsia"/>
        </w:rPr>
        <w:br/>
      </w:r>
      <w:r>
        <w:rPr>
          <w:rFonts w:hint="eastAsia"/>
        </w:rPr>
        <w:t>　　图表 快餐行业动态</w:t>
      </w:r>
      <w:r>
        <w:rPr>
          <w:rFonts w:hint="eastAsia"/>
        </w:rPr>
        <w:br/>
      </w:r>
      <w:r>
        <w:rPr>
          <w:rFonts w:hint="eastAsia"/>
        </w:rPr>
        <w:t>　　图表 2019-2024年中国快餐行业销售收入统计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2019-2024年中国快餐行业盈利统计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2019-2024年中国快餐行业利润总额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2019-2024年中国快餐行业企业数量统计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2019-2024年中国快餐行业竞争力分析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2019-2024年中国快餐行业经营效益分析</w:t>
      </w:r>
      <w:r>
        <w:rPr>
          <w:rFonts w:hint="eastAsia"/>
        </w:rPr>
        <w:br/>
      </w:r>
      <w:r>
        <w:rPr>
          <w:rFonts w:hint="eastAsia"/>
        </w:rPr>
        <w:t>　　图表 快餐行业竞争对手分析</w:t>
      </w:r>
      <w:r>
        <w:rPr>
          <w:rFonts w:hint="eastAsia"/>
        </w:rPr>
        <w:br/>
      </w:r>
      <w:r>
        <w:rPr>
          <w:rFonts w:hint="eastAsia"/>
        </w:rPr>
        <w:t>　　图表 **地区快餐市场规模</w:t>
      </w:r>
      <w:r>
        <w:rPr>
          <w:rFonts w:hint="eastAsia"/>
        </w:rPr>
        <w:br/>
      </w:r>
      <w:r>
        <w:rPr>
          <w:rFonts w:hint="eastAsia"/>
        </w:rPr>
        <w:t>　　图表 **地区快餐行业市场需求</w:t>
      </w:r>
      <w:r>
        <w:rPr>
          <w:rFonts w:hint="eastAsia"/>
        </w:rPr>
        <w:br/>
      </w:r>
      <w:r>
        <w:rPr>
          <w:rFonts w:hint="eastAsia"/>
        </w:rPr>
        <w:t>　　图表 **地区快餐市场调研</w:t>
      </w:r>
      <w:r>
        <w:rPr>
          <w:rFonts w:hint="eastAsia"/>
        </w:rPr>
        <w:br/>
      </w:r>
      <w:r>
        <w:rPr>
          <w:rFonts w:hint="eastAsia"/>
        </w:rPr>
        <w:t>　　图表 **地区快餐行业市场需求分析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**地区快餐市场规模</w:t>
      </w:r>
      <w:r>
        <w:rPr>
          <w:rFonts w:hint="eastAsia"/>
        </w:rPr>
        <w:br/>
      </w:r>
      <w:r>
        <w:rPr>
          <w:rFonts w:hint="eastAsia"/>
        </w:rPr>
        <w:t>　　图表 **地区快餐行业市场需求</w:t>
      </w:r>
      <w:r>
        <w:rPr>
          <w:rFonts w:hint="eastAsia"/>
        </w:rPr>
        <w:br/>
      </w:r>
      <w:r>
        <w:rPr>
          <w:rFonts w:hint="eastAsia"/>
        </w:rPr>
        <w:t>　　图表 **地区快餐市场调研</w:t>
      </w:r>
      <w:r>
        <w:rPr>
          <w:rFonts w:hint="eastAsia"/>
        </w:rPr>
        <w:br/>
      </w:r>
      <w:r>
        <w:rPr>
          <w:rFonts w:hint="eastAsia"/>
        </w:rPr>
        <w:t>　　图表 **地区快餐行业市场需求分析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cdecdb36944db" w:history="1">
        <w:r>
          <w:rPr>
            <w:rStyle w:val="Hyperlink"/>
          </w:rPr>
          <w:t>2025-2031年中国快餐行业研究与前景趋势预测报告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cdecdb36944db" w:history="1">
        <w:r>
          <w:rPr>
            <w:rStyle w:val="Hyperlink"/>
          </w:rPr>
          <w:t>https://www.20087.com/0/53/KuaiCanFaZhanXianZhuangQianJing.html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2051312ca4d73" w:history="1">
      <w:r>
        <w:rPr>
          <w:rStyle w:val="Hyperlink"/>
        </w:rPr>
        <w:t>2025-2031年中国快餐行业研究与前景趋势预测报告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KuaiCanFaZhanXianZhuangQianJing.html" TargetMode="External" Id="R12fcdecdb369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KuaiCanFaZhanXianZhuangQianJing.html" TargetMode="External" Id="R30d2051312ca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2024-09-21T00:08:00Z</dcterms:created>
  <dcterms:modified xsi:type="dcterms:W3CDTF">2024-09-21T01:08:00Z</dcterms:modified>
  <dc:subject>2025-2031年中国快餐行业研究与前景趋势预测报告</dc:subject>
  <dc:title>2025-2031年中国快餐行业研究与前景趋势预测报告</dc:title>
  <cp:keywords>2025-2031年中国快餐行业研究与前景趋势预测报告</cp:keywords>
  <dc:description>2025-2031年中国快餐行业研究与前景趋势预测报告</dc:description>
</cp:coreProperties>
</file>