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d26191d744eed" w:history="1">
              <w:r>
                <w:rPr>
                  <w:rStyle w:val="Hyperlink"/>
                </w:rPr>
                <w:t>2024-2030年中国商务餐饮行业研究分析与前景趋势预测报告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d26191d744eed" w:history="1">
              <w:r>
                <w:rPr>
                  <w:rStyle w:val="Hyperlink"/>
                </w:rPr>
                <w:t>2024-2030年中国商务餐饮行业研究分析与前景趋势预测报告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d26191d744eed" w:history="1">
                <w:r>
                  <w:rPr>
                    <w:rStyle w:val="Hyperlink"/>
                  </w:rPr>
                  <w:t>https://www.20087.com/2/63/ShangWuCanYinHangYeQianJingFenXi.html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是高端餐饮市场的重要组成部分，近年来经历了从传统宴会到精致餐饮的转变。随着消费者对餐饮体验的品质和个性化需求提升，商务餐饮服务不再局限于提供美食，而是融合了环境氛围、文化体验和社交互动等多重价值。同时，健康饮食和可持续食材的选择成为趋势，反映出消费者对健康和环保的关注。</w:t>
      </w:r>
      <w:r>
        <w:rPr>
          <w:rFonts w:hint="eastAsia"/>
        </w:rPr>
        <w:br/>
      </w:r>
      <w:r>
        <w:rPr>
          <w:rFonts w:hint="eastAsia"/>
        </w:rPr>
        <w:t>　　未来，商务餐饮将更加注重数字化和定制化服务。通过线上预订、虚拟菜单和智能支付系统，商务餐饮将提供更加便捷和个性化的就餐体验。同时，与健康管理和营养咨询的结合，商务餐饮将为消费者提供定制化的饮食方案，满足特定的健康和营养需求。此外，通过举办主题餐饮活动和文化交流，商务餐饮将成为推动地方文化和国际交流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d26191d744eed" w:history="1">
        <w:r>
          <w:rPr>
            <w:rStyle w:val="Hyperlink"/>
          </w:rPr>
          <w:t>2024-2030年中国商务餐饮行业研究分析与前景趋势预测报告</w:t>
        </w:r>
      </w:hyperlink>
      <w:r>
        <w:rPr>
          <w:rFonts w:hint="eastAsia"/>
        </w:rPr>
        <w:t>》深入剖析了当前商务餐饮行业的现状与市场需求，详细探讨了商务餐饮市场规模及其价格动态。商务餐饮报告从产业链角度出发，分析了上下游的影响因素，并进一步细分市场，对商务餐饮各细分领域的具体情况进行探讨。商务餐饮报告还根据现有数据，对商务餐饮市场前景及发展趋势进行了科学预测，揭示了行业内重点企业的竞争格局，评估了品牌影响力和市场集中度，同时指出了商务餐饮行业面临的风险与机遇。商务餐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商务餐饮产业概述</w:t>
      </w:r>
      <w:r>
        <w:rPr>
          <w:rFonts w:hint="eastAsia"/>
        </w:rPr>
        <w:br/>
      </w:r>
      <w:r>
        <w:rPr>
          <w:rFonts w:hint="eastAsia"/>
        </w:rPr>
        <w:t>　　第一节 商务餐饮定义</w:t>
      </w:r>
      <w:r>
        <w:rPr>
          <w:rFonts w:hint="eastAsia"/>
        </w:rPr>
        <w:br/>
      </w:r>
      <w:r>
        <w:rPr>
          <w:rFonts w:hint="eastAsia"/>
        </w:rPr>
        <w:t>　　第二节 商务餐饮行业特点</w:t>
      </w:r>
      <w:r>
        <w:rPr>
          <w:rFonts w:hint="eastAsia"/>
        </w:rPr>
        <w:br/>
      </w:r>
      <w:r>
        <w:rPr>
          <w:rFonts w:hint="eastAsia"/>
        </w:rPr>
        <w:t>　　第三节 商务餐饮产业链分析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2023-2024年中国商务餐饮行业运行环境分析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一、商务餐饮行业监管体制</w:t>
      </w:r>
      <w:r>
        <w:rPr>
          <w:rFonts w:hint="eastAsia"/>
        </w:rPr>
        <w:br/>
      </w:r>
      <w:r>
        <w:rPr>
          <w:rFonts w:hint="eastAsia"/>
        </w:rPr>
        <w:t>　　　　二、商务餐饮行业主要法规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三、主要商务餐饮产业政策</w:t>
      </w:r>
      <w:r>
        <w:rPr>
          <w:rFonts w:hint="eastAsia"/>
        </w:rPr>
        <w:br/>
      </w:r>
      <w:r>
        <w:rPr>
          <w:rFonts w:hint="eastAsia"/>
        </w:rPr>
        <w:t>　　第三节 中国商务餐饮产业社会环境分析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国外主要国家商务餐饮市场现状</w:t>
      </w:r>
      <w:r>
        <w:rPr>
          <w:rFonts w:hint="eastAsia"/>
        </w:rPr>
        <w:br/>
      </w:r>
      <w:r>
        <w:rPr>
          <w:rFonts w:hint="eastAsia"/>
        </w:rPr>
        <w:t>　　第三节 国外商务餐饮行业发展趋势预测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2019-2024年中国商务餐饮行业规模情况</w:t>
      </w:r>
      <w:r>
        <w:rPr>
          <w:rFonts w:hint="eastAsia"/>
        </w:rPr>
        <w:br/>
      </w:r>
      <w:r>
        <w:rPr>
          <w:rFonts w:hint="eastAsia"/>
        </w:rPr>
        <w:t>　　　　一、商务餐饮行业市场规模情况分析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二、商务餐饮行业单位规模情况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三、商务餐饮行业人员规模情况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2023-2024年中国商务餐饮行业热点动态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2024年中国商务餐饮行业面临的挑战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国内商务餐饮行业价格回顾</w:t>
      </w:r>
      <w:r>
        <w:rPr>
          <w:rFonts w:hint="eastAsia"/>
        </w:rPr>
        <w:br/>
      </w:r>
      <w:r>
        <w:rPr>
          <w:rFonts w:hint="eastAsia"/>
        </w:rPr>
        <w:t>　　第二节 国内商务餐饮行业价格走势预测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中国商务餐饮行业客户调研</w:t>
      </w:r>
      <w:r>
        <w:rPr>
          <w:rFonts w:hint="eastAsia"/>
        </w:rPr>
        <w:br/>
      </w:r>
      <w:r>
        <w:rPr>
          <w:rFonts w:hint="eastAsia"/>
        </w:rPr>
        <w:t>　　　　一、商务餐饮行业客户偏好调查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三、商务餐饮品牌忠诚度调查</w:t>
      </w:r>
      <w:r>
        <w:rPr>
          <w:rFonts w:hint="eastAsia"/>
        </w:rPr>
        <w:br/>
      </w:r>
      <w:r>
        <w:rPr>
          <w:rFonts w:hint="eastAsia"/>
        </w:rPr>
        <w:t>　　　　四、商务餐饮行业客户消费理念调研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2024年商务餐饮行业集中度分析</w:t>
      </w:r>
      <w:r>
        <w:rPr>
          <w:rFonts w:hint="eastAsia"/>
        </w:rPr>
        <w:br/>
      </w:r>
      <w:r>
        <w:rPr>
          <w:rFonts w:hint="eastAsia"/>
        </w:rPr>
        <w:t>　　　　一、商务餐饮市场集中度分析</w:t>
      </w:r>
      <w:r>
        <w:rPr>
          <w:rFonts w:hint="eastAsia"/>
        </w:rPr>
        <w:br/>
      </w:r>
      <w:r>
        <w:rPr>
          <w:rFonts w:hint="eastAsia"/>
        </w:rPr>
        <w:t>　　　　二、商务餐饮企业集中度分析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2023-2024年商务餐饮行业竞争格局分析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商务餐饮企业发展策略分析</w:t>
      </w:r>
      <w:r>
        <w:rPr>
          <w:rFonts w:hint="eastAsia"/>
        </w:rPr>
        <w:br/>
      </w:r>
      <w:r>
        <w:rPr>
          <w:rFonts w:hint="eastAsia"/>
        </w:rPr>
        <w:t>　　第一节 商务餐饮市场策略分析</w:t>
      </w:r>
      <w:r>
        <w:rPr>
          <w:rFonts w:hint="eastAsia"/>
        </w:rPr>
        <w:br/>
      </w:r>
      <w:r>
        <w:rPr>
          <w:rFonts w:hint="eastAsia"/>
        </w:rPr>
        <w:t>　　　　一、商务餐饮价格策略分析</w:t>
      </w:r>
      <w:r>
        <w:rPr>
          <w:rFonts w:hint="eastAsia"/>
        </w:rPr>
        <w:br/>
      </w:r>
      <w:r>
        <w:rPr>
          <w:rFonts w:hint="eastAsia"/>
        </w:rPr>
        <w:t>　　　　二、商务餐饮渠道策略分析</w:t>
      </w:r>
      <w:r>
        <w:rPr>
          <w:rFonts w:hint="eastAsia"/>
        </w:rPr>
        <w:br/>
      </w:r>
      <w:r>
        <w:rPr>
          <w:rFonts w:hint="eastAsia"/>
        </w:rPr>
        <w:t>　　第二节 商务餐饮销售策略分析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商务餐饮行业SWOT模型分析</w:t>
      </w:r>
      <w:r>
        <w:rPr>
          <w:rFonts w:hint="eastAsia"/>
        </w:rPr>
        <w:br/>
      </w:r>
      <w:r>
        <w:rPr>
          <w:rFonts w:hint="eastAsia"/>
        </w:rPr>
        <w:t>　　　　一、商务餐饮行业优势分析</w:t>
      </w:r>
      <w:r>
        <w:rPr>
          <w:rFonts w:hint="eastAsia"/>
        </w:rPr>
        <w:br/>
      </w:r>
      <w:r>
        <w:rPr>
          <w:rFonts w:hint="eastAsia"/>
        </w:rPr>
        <w:t>　　　　二、商务餐饮行业劣势分析</w:t>
      </w:r>
      <w:r>
        <w:rPr>
          <w:rFonts w:hint="eastAsia"/>
        </w:rPr>
        <w:br/>
      </w:r>
      <w:r>
        <w:rPr>
          <w:rFonts w:hint="eastAsia"/>
        </w:rPr>
        <w:t>　　　　三、商务餐饮行业机会分析</w:t>
      </w:r>
      <w:r>
        <w:rPr>
          <w:rFonts w:hint="eastAsia"/>
        </w:rPr>
        <w:br/>
      </w:r>
      <w:r>
        <w:rPr>
          <w:rFonts w:hint="eastAsia"/>
        </w:rPr>
        <w:t>　　　　四、商务餐饮行业风险分析</w:t>
      </w:r>
      <w:r>
        <w:rPr>
          <w:rFonts w:hint="eastAsia"/>
        </w:rPr>
        <w:br/>
      </w:r>
      <w:r>
        <w:rPr>
          <w:rFonts w:hint="eastAsia"/>
        </w:rPr>
        <w:t>　　第二节 商务餐饮行业投资风险及控制策略分析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2024-2030年中国商务餐饮行业投资潜力及发展趋势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2024-2030年商务餐饮行业投资潜力分析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2024-2030年中国商务餐饮行业发展趋势分析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一、2024年商务餐饮市场前景分析</w:t>
      </w:r>
      <w:r>
        <w:rPr>
          <w:rFonts w:hint="eastAsia"/>
        </w:rPr>
        <w:br/>
      </w:r>
      <w:r>
        <w:rPr>
          <w:rFonts w:hint="eastAsia"/>
        </w:rPr>
        <w:t>　　　　二、2024年商务餐饮发展趋势预测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三、2024-2030年我国商务餐饮行业发展剖析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商务餐饮行业历程</w:t>
      </w:r>
      <w:r>
        <w:rPr>
          <w:rFonts w:hint="eastAsia"/>
        </w:rPr>
        <w:br/>
      </w:r>
      <w:r>
        <w:rPr>
          <w:rFonts w:hint="eastAsia"/>
        </w:rPr>
        <w:t>　　图表 商务餐饮行业生命周期</w:t>
      </w:r>
      <w:r>
        <w:rPr>
          <w:rFonts w:hint="eastAsia"/>
        </w:rPr>
        <w:br/>
      </w:r>
      <w:r>
        <w:rPr>
          <w:rFonts w:hint="eastAsia"/>
        </w:rPr>
        <w:t>　　图表 商务餐饮行业产业链分析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d26191d744eed" w:history="1">
        <w:r>
          <w:rPr>
            <w:rStyle w:val="Hyperlink"/>
          </w:rPr>
          <w:t>2024-2030年中国商务餐饮行业研究分析与前景趋势预测报告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d26191d744eed" w:history="1">
        <w:r>
          <w:rPr>
            <w:rStyle w:val="Hyperlink"/>
          </w:rPr>
          <w:t>https://www.20087.com/2/63/ShangWuCanYinHangYeQianJingFenXi.html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a11b2a0944180" w:history="1">
      <w:r>
        <w:rPr>
          <w:rStyle w:val="Hyperlink"/>
        </w:rPr>
        <w:t>2024-2030年中国商务餐饮行业研究分析与前景趋势预测报告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ngWuCanYinHangYeQianJingFenXi.html" TargetMode="External" Id="R21bd26191d74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ngWuCanYinHangYeQianJingFenXi.html" TargetMode="External" Id="R309a11b2a09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2024-02-16T03:10:00Z</dcterms:created>
  <dcterms:modified xsi:type="dcterms:W3CDTF">2024-02-16T04:10:00Z</dcterms:modified>
  <dc:subject>2024-2030年中国商务餐饮行业研究分析与前景趋势预测报告</dc:subject>
  <dc:title>2024-2030年中国商务餐饮行业研究分析与前景趋势预测报告</dc:title>
  <cp:keywords>2024-2030年中国商务餐饮行业研究分析与前景趋势预测报告</cp:keywords>
  <dc:description>2024-2030年中国商务餐饮行业研究分析与前景趋势预测报告</dc:description>
</cp:coreProperties>
</file>