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81820556b4cca" w:history="1">
              <w:r>
                <w:rPr>
                  <w:rStyle w:val="Hyperlink"/>
                </w:rPr>
                <w:t>2024年版中国低度果酒市场现状调研与发展前景分析报告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81820556b4cca" w:history="1">
              <w:r>
                <w:rPr>
                  <w:rStyle w:val="Hyperlink"/>
                </w:rPr>
                <w:t>2024年版中国低度果酒市场现状调研与发展前景分析报告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81820556b4cca" w:history="1">
                <w:r>
                  <w:rPr>
                    <w:rStyle w:val="Hyperlink"/>
                  </w:rPr>
                  <w:t>https://www.20087.com/M_LvYouCanYin/35/DiDuGuoJiuWeiLaiFaZhanQuShi.html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果酒是一种酒精含量相对较低的水果发酵酒，近年来受到越来越多消费者的喜爱。随着健康饮酒观念的普及，低度果酒因其独特的风味和较低的酒精度数而受到关注。目前，低度果酒的种类丰富多样，包括苹果酒、葡萄柚酒、蓝莓酒等，满足了不同消费者的需求。此外，随着消费者对品质和健康日益增长的需求，低度果酒生产商开始注重原材料的选择和酿造工艺的改进，以提升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低度果酒将更加注重个性化和健康化。随着消费者对健康生活方式的追求，低糖、有机、无添加的低度果酒将成为市场的新宠。同时，随着年轻一代消费者成为主要消费群体，他们对个性化和独特体验的追求将推动低度果酒品牌不断创新，推出更多新颖口味和包装设计。此外，随着电子商务的发展，线上销售渠道的重要性将进一步凸显，低度果酒品牌需要加强网络营销和社交媒体推广，以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81820556b4cca" w:history="1">
        <w:r>
          <w:rPr>
            <w:rStyle w:val="Hyperlink"/>
          </w:rPr>
          <w:t>2024年版中国低度果酒市场现状调研与发展前景分析报告</w:t>
        </w:r>
      </w:hyperlink>
      <w:r>
        <w:rPr>
          <w:rFonts w:hint="eastAsia"/>
        </w:rPr>
        <w:t>》全面分析了低度果酒行业的市场规模、需求和价格趋势，探讨了产业链结构及其发展变化。低度果酒报告详尽阐述了行业现状，对未来低度果酒市场前景和发展趋势进行了科学预测。同时，低度果酒报告还深入剖析了细分市场的竞争格局，重点评估了行业领先企业的竞争实力、市场集中度及品牌影响力。低度果酒报告以专业、科学的视角，为投资者揭示了低度果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中国低度果酒行业PEST模型分析</w:t>
      </w:r>
      <w:r>
        <w:rPr>
          <w:rFonts w:hint="eastAsia"/>
        </w:rPr>
        <w:br/>
      </w:r>
      <w:r>
        <w:rPr>
          <w:rFonts w:hint="eastAsia"/>
        </w:rPr>
        <w:t>　　第一节 低度果酒行业定义统计标准</w:t>
      </w:r>
      <w:r>
        <w:rPr>
          <w:rFonts w:hint="eastAsia"/>
        </w:rPr>
        <w:br/>
      </w:r>
      <w:r>
        <w:rPr>
          <w:rFonts w:hint="eastAsia"/>
        </w:rPr>
        <w:t>　　　　一、低度果酒行业概念及分类</w:t>
      </w:r>
      <w:r>
        <w:rPr>
          <w:rFonts w:hint="eastAsia"/>
        </w:rPr>
        <w:br/>
      </w:r>
      <w:r>
        <w:rPr>
          <w:rFonts w:hint="eastAsia"/>
        </w:rPr>
        <w:t>　　　　二、低度果酒行业统计部门和统计口径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三、低度果酒行业产业链结构分析</w:t>
      </w:r>
      <w:r>
        <w:rPr>
          <w:rFonts w:hint="eastAsia"/>
        </w:rPr>
        <w:br/>
      </w:r>
      <w:r>
        <w:rPr>
          <w:rFonts w:hint="eastAsia"/>
        </w:rPr>
        <w:t>　　　　四、低度果酒行业发展周期分析</w:t>
      </w:r>
      <w:r>
        <w:rPr>
          <w:rFonts w:hint="eastAsia"/>
        </w:rPr>
        <w:br/>
      </w:r>
      <w:r>
        <w:rPr>
          <w:rFonts w:hint="eastAsia"/>
        </w:rPr>
        <w:t>　　第二节 中国低度果酒行业政策环境分析（P）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中国低度果酒行业经济环境分析（E）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一、国际宏观经济及对低度果酒行业影响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二、国内宏观经济及对低度果酒行业影响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四、低度果酒行业在食品制造行业地位分析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中国低度果酒行业社会环境分析（S）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一、我国人口因素及对低度果酒行业影响</w:t>
      </w:r>
      <w:r>
        <w:rPr>
          <w:rFonts w:hint="eastAsia"/>
        </w:rPr>
        <w:br/>
      </w:r>
      <w:r>
        <w:rPr>
          <w:rFonts w:hint="eastAsia"/>
        </w:rPr>
        <w:t>　　　　二、低度果酒人均消费及发展影响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三、国内生活方式及对低度果酒行业影响</w:t>
      </w:r>
      <w:r>
        <w:rPr>
          <w:rFonts w:hint="eastAsia"/>
        </w:rPr>
        <w:br/>
      </w:r>
      <w:r>
        <w:rPr>
          <w:rFonts w:hint="eastAsia"/>
        </w:rPr>
        <w:t>　　第五节 中国低度果酒行业技术环境分析（T）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2022-2023年全球低度果酒行业市场发展状况分析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2022-2023年世界低度果酒行业发展状况</w:t>
      </w:r>
      <w:r>
        <w:rPr>
          <w:rFonts w:hint="eastAsia"/>
        </w:rPr>
        <w:br/>
      </w:r>
      <w:r>
        <w:rPr>
          <w:rFonts w:hint="eastAsia"/>
        </w:rPr>
        <w:t>　　　　一、世界低度果酒行业生产情况</w:t>
      </w:r>
      <w:r>
        <w:rPr>
          <w:rFonts w:hint="eastAsia"/>
        </w:rPr>
        <w:br/>
      </w:r>
      <w:r>
        <w:rPr>
          <w:rFonts w:hint="eastAsia"/>
        </w:rPr>
        <w:t>　　　　二、世界低度果酒消费及趋势分析</w:t>
      </w:r>
      <w:r>
        <w:rPr>
          <w:rFonts w:hint="eastAsia"/>
        </w:rPr>
        <w:br/>
      </w:r>
      <w:r>
        <w:rPr>
          <w:rFonts w:hint="eastAsia"/>
        </w:rPr>
        <w:t>　　　　三、世界低度果酒行业发展趋势分析</w:t>
      </w:r>
      <w:r>
        <w:rPr>
          <w:rFonts w:hint="eastAsia"/>
        </w:rPr>
        <w:br/>
      </w:r>
      <w:r>
        <w:rPr>
          <w:rFonts w:hint="eastAsia"/>
        </w:rPr>
        <w:t>　　第二节 美国低度果酒行业现状分析</w:t>
      </w:r>
      <w:r>
        <w:rPr>
          <w:rFonts w:hint="eastAsia"/>
        </w:rPr>
        <w:br/>
      </w:r>
      <w:r>
        <w:rPr>
          <w:rFonts w:hint="eastAsia"/>
        </w:rPr>
        <w:t>　　　　一、美国低度果酒行业的市场现状</w:t>
      </w:r>
      <w:r>
        <w:rPr>
          <w:rFonts w:hint="eastAsia"/>
        </w:rPr>
        <w:br/>
      </w:r>
      <w:r>
        <w:rPr>
          <w:rFonts w:hint="eastAsia"/>
        </w:rPr>
        <w:t>　　　　二、美国低度果酒行业的市场特征</w:t>
      </w:r>
      <w:r>
        <w:rPr>
          <w:rFonts w:hint="eastAsia"/>
        </w:rPr>
        <w:br/>
      </w:r>
      <w:r>
        <w:rPr>
          <w:rFonts w:hint="eastAsia"/>
        </w:rPr>
        <w:t>　　第三节 日本低度果酒行业现状分析</w:t>
      </w:r>
      <w:r>
        <w:rPr>
          <w:rFonts w:hint="eastAsia"/>
        </w:rPr>
        <w:br/>
      </w:r>
      <w:r>
        <w:rPr>
          <w:rFonts w:hint="eastAsia"/>
        </w:rPr>
        <w:t>　　　　一、日本低度果酒行业的市场规模</w:t>
      </w:r>
      <w:r>
        <w:rPr>
          <w:rFonts w:hint="eastAsia"/>
        </w:rPr>
        <w:br/>
      </w:r>
      <w:r>
        <w:rPr>
          <w:rFonts w:hint="eastAsia"/>
        </w:rPr>
        <w:t>　　　　二、日本低度果酒行业的市场特征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欧洲低度果酒行业市场状况</w:t>
      </w:r>
      <w:r>
        <w:rPr>
          <w:rFonts w:hint="eastAsia"/>
        </w:rPr>
        <w:br/>
      </w:r>
      <w:r>
        <w:rPr>
          <w:rFonts w:hint="eastAsia"/>
        </w:rPr>
        <w:t>　　　　一、欧洲低度果酒行业的市场现状</w:t>
      </w:r>
      <w:r>
        <w:rPr>
          <w:rFonts w:hint="eastAsia"/>
        </w:rPr>
        <w:br/>
      </w:r>
      <w:r>
        <w:rPr>
          <w:rFonts w:hint="eastAsia"/>
        </w:rPr>
        <w:t>　　　　二、欧洲低度果酒行业的市场特征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主要跨国低度果酒公司在中国市场的投资布局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2022-2023年我国低度果酒行业现状及市场发展分析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2022-2023年我国低度果酒行业发展现状</w:t>
      </w:r>
      <w:r>
        <w:rPr>
          <w:rFonts w:hint="eastAsia"/>
        </w:rPr>
        <w:br/>
      </w:r>
      <w:r>
        <w:rPr>
          <w:rFonts w:hint="eastAsia"/>
        </w:rPr>
        <w:t>　　　　一、低度果酒行业市场规模</w:t>
      </w:r>
      <w:r>
        <w:rPr>
          <w:rFonts w:hint="eastAsia"/>
        </w:rPr>
        <w:br/>
      </w:r>
      <w:r>
        <w:rPr>
          <w:rFonts w:hint="eastAsia"/>
        </w:rPr>
        <w:t>　　　　二、低度果酒行业产品发展现状</w:t>
      </w:r>
      <w:r>
        <w:rPr>
          <w:rFonts w:hint="eastAsia"/>
        </w:rPr>
        <w:br/>
      </w:r>
      <w:r>
        <w:rPr>
          <w:rFonts w:hint="eastAsia"/>
        </w:rPr>
        <w:t>　　　　三、低度果酒行业消费市场现状</w:t>
      </w:r>
      <w:r>
        <w:rPr>
          <w:rFonts w:hint="eastAsia"/>
        </w:rPr>
        <w:br/>
      </w:r>
      <w:r>
        <w:rPr>
          <w:rFonts w:hint="eastAsia"/>
        </w:rPr>
        <w:t>　　第二节 2022-2023年低度果酒行业发展特点分析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2022-2023年低度果酒市场结构和价格走势分析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一、2022-2023年我国低度果酒市场结构和价格走势概述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二、2022-2023年我国低度果酒市场结构分析</w:t>
      </w:r>
      <w:r>
        <w:rPr>
          <w:rFonts w:hint="eastAsia"/>
        </w:rPr>
        <w:br/>
      </w:r>
      <w:r>
        <w:rPr>
          <w:rFonts w:hint="eastAsia"/>
        </w:rPr>
        <w:t>　　　　三、2022-2023年我国低度果酒市场价格走势分析</w:t>
      </w:r>
      <w:r>
        <w:rPr>
          <w:rFonts w:hint="eastAsia"/>
        </w:rPr>
        <w:br/>
      </w:r>
      <w:r>
        <w:rPr>
          <w:rFonts w:hint="eastAsia"/>
        </w:rPr>
        <w:t>　　第四节 2022-2023年重点城市低度果酒市场发展情况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2022-2023年中国低度果酒行业财务指标与供需情况分析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2022-2023年中国低度果酒行业经济运行主要特点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2022-2023年低度果酒行业财务指标分析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2022-2023年全国低度果酒行业供给情况分析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一、全国低度果酒行业总产值分析</w:t>
      </w:r>
      <w:r>
        <w:rPr>
          <w:rFonts w:hint="eastAsia"/>
        </w:rPr>
        <w:br/>
      </w:r>
      <w:r>
        <w:rPr>
          <w:rFonts w:hint="eastAsia"/>
        </w:rPr>
        <w:t>　　　　二、全国低度果酒行业产成品分析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三、各地区低度果酒行业供给情况分析</w:t>
      </w:r>
      <w:r>
        <w:rPr>
          <w:rFonts w:hint="eastAsia"/>
        </w:rPr>
        <w:br/>
      </w:r>
      <w:r>
        <w:rPr>
          <w:rFonts w:hint="eastAsia"/>
        </w:rPr>
        <w:t>　　第四节 2022-2023年全国低度果酒行业需求情况分析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一、全国低度果酒行业销售产值分析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二、全国低度果酒行业销售收入分析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三、各地区低度果酒行业需求情况分析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四、全国低度果酒行业产销率分析</w:t>
      </w:r>
      <w:r>
        <w:rPr>
          <w:rFonts w:hint="eastAsia"/>
        </w:rPr>
        <w:br/>
      </w:r>
      <w:r>
        <w:rPr>
          <w:rFonts w:hint="eastAsia"/>
        </w:rPr>
        <w:t>　　第五节 2022-2023年中国低度果酒行业进出口分析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3、低度果酒行业出口前景及建议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3、低度果酒行业进口前景及建议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低度果酒区域市场情况分析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中国低度果酒行业消费市场分析</w:t>
      </w:r>
      <w:r>
        <w:rPr>
          <w:rFonts w:hint="eastAsia"/>
        </w:rPr>
        <w:br/>
      </w:r>
      <w:r>
        <w:rPr>
          <w:rFonts w:hint="eastAsia"/>
        </w:rPr>
        <w:t>　　第一节 中国低度果酒消费者收入分析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二、2022-2023年消费者收入水平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低度果酒行业产品目标客户群体调查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低度果酒市场消费需求分析</w:t>
      </w:r>
      <w:r>
        <w:rPr>
          <w:rFonts w:hint="eastAsia"/>
        </w:rPr>
        <w:br/>
      </w:r>
      <w:r>
        <w:rPr>
          <w:rFonts w:hint="eastAsia"/>
        </w:rPr>
        <w:t>　　　　一、低度果酒市场的消费需求变化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二、低度果酒行业的需求情况分析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三、2023年低度果酒品牌市场消费需求趋势</w:t>
      </w:r>
      <w:r>
        <w:rPr>
          <w:rFonts w:hint="eastAsia"/>
        </w:rPr>
        <w:br/>
      </w:r>
      <w:r>
        <w:rPr>
          <w:rFonts w:hint="eastAsia"/>
        </w:rPr>
        <w:t>　　第四节 低度果酒消费市场状况分析</w:t>
      </w:r>
      <w:r>
        <w:rPr>
          <w:rFonts w:hint="eastAsia"/>
        </w:rPr>
        <w:br/>
      </w:r>
      <w:r>
        <w:rPr>
          <w:rFonts w:hint="eastAsia"/>
        </w:rPr>
        <w:t>　　　　一、低度果酒行业消费特点</w:t>
      </w:r>
      <w:r>
        <w:rPr>
          <w:rFonts w:hint="eastAsia"/>
        </w:rPr>
        <w:br/>
      </w:r>
      <w:r>
        <w:rPr>
          <w:rFonts w:hint="eastAsia"/>
        </w:rPr>
        <w:t>　　　　二、低度果酒消费者分析</w:t>
      </w:r>
      <w:r>
        <w:rPr>
          <w:rFonts w:hint="eastAsia"/>
        </w:rPr>
        <w:br/>
      </w:r>
      <w:r>
        <w:rPr>
          <w:rFonts w:hint="eastAsia"/>
        </w:rPr>
        <w:t>　　　　三、低度果酒消费结构分析</w:t>
      </w:r>
      <w:r>
        <w:rPr>
          <w:rFonts w:hint="eastAsia"/>
        </w:rPr>
        <w:br/>
      </w:r>
      <w:r>
        <w:rPr>
          <w:rFonts w:hint="eastAsia"/>
        </w:rPr>
        <w:t>　　　　四、低度果酒消费的市场变化</w:t>
      </w:r>
      <w:r>
        <w:rPr>
          <w:rFonts w:hint="eastAsia"/>
        </w:rPr>
        <w:br/>
      </w:r>
      <w:r>
        <w:rPr>
          <w:rFonts w:hint="eastAsia"/>
        </w:rPr>
        <w:t>　　　　五、低度果酒市场的消费方向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低度果酒行业产品的品牌市场调查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五、低度果酒行业品牌忠诚度调查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六、低度果酒行业品牌市场占有率调查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低度果酒行业竞争格局与竞争策略分析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2022-2023年低度果酒行业竞争格局分析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一、2022-2023年国内外低度果酒竞争分析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二、2022-2023年我国低度果酒市场竞争分析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三、2022-2023年我国低度果酒市场集中度分析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四、2024-2030年国内主要低度果酒企业动向</w:t>
      </w:r>
      <w:r>
        <w:rPr>
          <w:rFonts w:hint="eastAsia"/>
        </w:rPr>
        <w:br/>
      </w:r>
      <w:r>
        <w:rPr>
          <w:rFonts w:hint="eastAsia"/>
        </w:rPr>
        <w:t>　　　　五、2023年国内低度果酒拟在建项目分析</w:t>
      </w:r>
      <w:r>
        <w:rPr>
          <w:rFonts w:hint="eastAsia"/>
        </w:rPr>
        <w:br/>
      </w:r>
      <w:r>
        <w:rPr>
          <w:rFonts w:hint="eastAsia"/>
        </w:rPr>
        <w:t>　　第四节 低度果酒市场竞争策略分析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一、2023年低度果酒市场增长潜力分析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二、2023年低度果酒主要潜力品种分析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三、现有低度果酒产品竞争策略分析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低度果酒企业竞争策略分析</w:t>
      </w:r>
      <w:r>
        <w:rPr>
          <w:rFonts w:hint="eastAsia"/>
        </w:rPr>
        <w:br/>
      </w:r>
      <w:r>
        <w:rPr>
          <w:rFonts w:hint="eastAsia"/>
        </w:rPr>
        <w:t>　　　　一、低度果酒行业竞争格局的影响因素分析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二、2024-2030年我国低度果酒市场竞争趋势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三、2024-2030年低度果酒行业竞争策略分析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四、2024-2030年低度果酒企业竞争策略分析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主要低度果酒企业竞争分析</w:t>
      </w:r>
      <w:r>
        <w:rPr>
          <w:rFonts w:hint="eastAsia"/>
        </w:rPr>
        <w:br/>
      </w:r>
      <w:r>
        <w:rPr>
          <w:rFonts w:hint="eastAsia"/>
        </w:rPr>
        <w:t>　　第一节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莆田绿森庄园酒业有限公司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伊春市忠芝大山王酒业有限公司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伊春市雪源饮品股份有限公司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安康圣桑农业科技有限公司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大兴安岭超越野生浆果加工有限责任公司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沾化县雁来红酿酒厂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吉林省林海雪原酿酒有限责任公司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伊春市鑫野实业有限公司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上海川果实业有限公司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低度果酒行业发展趋势与前景预测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我国低度果酒行业前景与机遇分析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一、我国低度果酒行业发展前景</w:t>
      </w:r>
      <w:r>
        <w:rPr>
          <w:rFonts w:hint="eastAsia"/>
        </w:rPr>
        <w:br/>
      </w:r>
      <w:r>
        <w:rPr>
          <w:rFonts w:hint="eastAsia"/>
        </w:rPr>
        <w:t>　　　　二、我国低度果酒发展机遇分析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2024-2030年中国低度果酒市场趋势分析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一、2022-2023年低度果酒市场趋势总结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二、2024-2030年低度果酒市场发展空间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三、2024-2030年低度果酒产业政策趋向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四、2024-2030年低度果酒技术革新趋势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五、2024-2030年低度果酒价格走势分析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七、2024-2030年低度果酒发展趋势分析</w:t>
      </w:r>
      <w:r>
        <w:rPr>
          <w:rFonts w:hint="eastAsia"/>
        </w:rPr>
        <w:br/>
      </w:r>
      <w:r>
        <w:rPr>
          <w:rFonts w:hint="eastAsia"/>
        </w:rPr>
        <w:t>　　第三节 未来低度果酒需求与消费预测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一、2024-2030年低度果酒产品消费预测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二、2024-2030年低度果酒市场规模预测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三、2024-2030年低度果酒行业总产值预测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四、2024-2030年低度果酒行业销售收入预测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2024-2030年中国低度果酒行业供需预测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一、2024-2030年中国低度果酒供给预测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二、2024-2030年中国低度果酒需求预测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三、2024-2030年中国低度果酒供需平衡预测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四、2024-2030年中国低度果酒产品价格趋势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五、2024-2030年主要低度果酒产品进出口预测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低度果酒行业投资现状与投资环境分析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2022-2023年低度果酒行业投资情况分析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二、2023年投资规模及增速</w:t>
      </w:r>
      <w:r>
        <w:rPr>
          <w:rFonts w:hint="eastAsia"/>
        </w:rPr>
        <w:br/>
      </w:r>
      <w:r>
        <w:rPr>
          <w:rFonts w:hint="eastAsia"/>
        </w:rPr>
        <w:t>　　　　三、2023年分行业投资分析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一、2023年低度果酒技术发展分析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二、2024-2030年低度果酒技术发展趋势分析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低度果酒行业投资机会与风险分析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二、2022-2023年行业活力系数分析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低度果酒行业投资效益分析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一、2022-2023年低度果酒行业投资状况分析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二、2024-2030年低度果酒行业投资效益分析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三、2024-2030年低度果酒行业投资趋势预测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四、2024-2030年低度果酒行业的投资方向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五、2024-2030年低度果酒行业投资的建议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影响低度果酒行业发展的主要因素（SWOT分析）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一、2024-2030年影响低度果酒行业运行的有利因素分析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二、2024-2030年影响低度果酒行业运行的不利因素分析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三、2024-2030年我国低度果酒行业发展面临的挑战分析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四、2024-2030年我国低度果酒行业发展面临的机遇分析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低度果酒行业投资风险及控制策略分析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一、2024-2030年低度果酒行业市场风险及控制策略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二、2024-2030年低度果酒行业政策风险及控制策略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三、2024-2030年低度果酒行业经营风险及控制策略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四、2024-2030年低度果酒行业技术风险及控制策略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五、2024-2030年低度果酒行业同业竞争风险及控制策略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六、2024-2030年低度果酒行业其他风险及控制策略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低度果酒行业投资战略研究</w:t>
      </w:r>
      <w:r>
        <w:rPr>
          <w:rFonts w:hint="eastAsia"/>
        </w:rPr>
        <w:br/>
      </w:r>
      <w:r>
        <w:rPr>
          <w:rFonts w:hint="eastAsia"/>
        </w:rPr>
        <w:t>　　第一节 低度果酒行业发展战略研究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对我国低度果酒品牌的战略思考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二、低度果酒实施品牌战略的意义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三、低度果酒企业品牌的现状分析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四、我国低度果酒企业的品牌战略</w:t>
      </w:r>
      <w:r>
        <w:rPr>
          <w:rFonts w:hint="eastAsia"/>
        </w:rPr>
        <w:br/>
      </w:r>
      <w:r>
        <w:rPr>
          <w:rFonts w:hint="eastAsia"/>
        </w:rPr>
        <w:t>　　　　五、低度果酒品牌战略管理的策略</w:t>
      </w:r>
      <w:r>
        <w:rPr>
          <w:rFonts w:hint="eastAsia"/>
        </w:rPr>
        <w:br/>
      </w:r>
      <w:r>
        <w:rPr>
          <w:rFonts w:hint="eastAsia"/>
        </w:rPr>
        <w:t>　　第三节 低度果酒经营策略分析</w:t>
      </w:r>
      <w:r>
        <w:rPr>
          <w:rFonts w:hint="eastAsia"/>
        </w:rPr>
        <w:br/>
      </w:r>
      <w:r>
        <w:rPr>
          <w:rFonts w:hint="eastAsia"/>
        </w:rPr>
        <w:t>　　　　一、低度果酒市场细分策略</w:t>
      </w:r>
      <w:r>
        <w:rPr>
          <w:rFonts w:hint="eastAsia"/>
        </w:rPr>
        <w:br/>
      </w:r>
      <w:r>
        <w:rPr>
          <w:rFonts w:hint="eastAsia"/>
        </w:rPr>
        <w:t>　　　　二、低度果酒市场创新策略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四、低度果酒新产品差异化战略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中智林:投资战略研究</w:t>
      </w:r>
      <w:r>
        <w:rPr>
          <w:rFonts w:hint="eastAsia"/>
        </w:rPr>
        <w:br/>
      </w:r>
      <w:r>
        <w:rPr>
          <w:rFonts w:hint="eastAsia"/>
        </w:rPr>
        <w:t>　　　　一、2023年低度果酒投资战略</w:t>
      </w:r>
      <w:r>
        <w:rPr>
          <w:rFonts w:hint="eastAsia"/>
        </w:rPr>
        <w:br/>
      </w:r>
      <w:r>
        <w:rPr>
          <w:rFonts w:hint="eastAsia"/>
        </w:rPr>
        <w:t>　　　　二、2023年低度果酒行业投资战略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三、2024-2030年低度果酒行业投资战略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低度果酒产业链分析</w:t>
      </w:r>
      <w:r>
        <w:rPr>
          <w:rFonts w:hint="eastAsia"/>
        </w:rPr>
        <w:br/>
      </w:r>
      <w:r>
        <w:rPr>
          <w:rFonts w:hint="eastAsia"/>
        </w:rPr>
        <w:t>　　图表 全球低度果酒市场规模</w:t>
      </w:r>
      <w:r>
        <w:rPr>
          <w:rFonts w:hint="eastAsia"/>
        </w:rPr>
        <w:br/>
      </w:r>
      <w:r>
        <w:rPr>
          <w:rFonts w:hint="eastAsia"/>
        </w:rPr>
        <w:t>　　图表 全球低度果酒生命周期</w:t>
      </w:r>
      <w:r>
        <w:rPr>
          <w:rFonts w:hint="eastAsia"/>
        </w:rPr>
        <w:br/>
      </w:r>
      <w:r>
        <w:rPr>
          <w:rFonts w:hint="eastAsia"/>
        </w:rPr>
        <w:t>　　图表 2023年我国低度果酒行业主要经济指标</w:t>
      </w:r>
      <w:r>
        <w:rPr>
          <w:rFonts w:hint="eastAsia"/>
        </w:rPr>
        <w:br/>
      </w:r>
      <w:r>
        <w:rPr>
          <w:rFonts w:hint="eastAsia"/>
        </w:rPr>
        <w:t>　　图表 2023年我国低度果酒出厂价格和消费价格月度涨幅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2023年低度果酒销售收入分析</w:t>
      </w:r>
      <w:r>
        <w:rPr>
          <w:rFonts w:hint="eastAsia"/>
        </w:rPr>
        <w:br/>
      </w:r>
      <w:r>
        <w:rPr>
          <w:rFonts w:hint="eastAsia"/>
        </w:rPr>
        <w:t>　　图表 2023年低度果酒销售收入增长趋势图</w:t>
      </w:r>
      <w:r>
        <w:rPr>
          <w:rFonts w:hint="eastAsia"/>
        </w:rPr>
        <w:br/>
      </w:r>
      <w:r>
        <w:rPr>
          <w:rFonts w:hint="eastAsia"/>
        </w:rPr>
        <w:t>　　图表 2023年低度果酒不同规模企业销售额</w:t>
      </w:r>
      <w:r>
        <w:rPr>
          <w:rFonts w:hint="eastAsia"/>
        </w:rPr>
        <w:br/>
      </w:r>
      <w:r>
        <w:rPr>
          <w:rFonts w:hint="eastAsia"/>
        </w:rPr>
        <w:t>　　图表 2023年低度果酒不同规模企业销售额对比图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2023年低度果酒不同所有制企业销售额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2023年低度果酒不同所有制企业销售额对比图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2023年低度果酒利润总额</w:t>
      </w:r>
      <w:r>
        <w:rPr>
          <w:rFonts w:hint="eastAsia"/>
        </w:rPr>
        <w:br/>
      </w:r>
      <w:r>
        <w:rPr>
          <w:rFonts w:hint="eastAsia"/>
        </w:rPr>
        <w:t>　　图表 2023年低度果酒利润总额增长趋势图</w:t>
      </w:r>
      <w:r>
        <w:rPr>
          <w:rFonts w:hint="eastAsia"/>
        </w:rPr>
        <w:br/>
      </w:r>
      <w:r>
        <w:rPr>
          <w:rFonts w:hint="eastAsia"/>
        </w:rPr>
        <w:t>　　图表 2023年低度果酒不同规模企业利润总额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2023年低度果酒不同规模企业利润总额对比图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2023年低度果酒不同所有制企业利润总额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2023年低度果酒不同所有制企业利润总额对比图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2022-2023年低度果酒资产总额</w:t>
      </w:r>
      <w:r>
        <w:rPr>
          <w:rFonts w:hint="eastAsia"/>
        </w:rPr>
        <w:br/>
      </w:r>
      <w:r>
        <w:rPr>
          <w:rFonts w:hint="eastAsia"/>
        </w:rPr>
        <w:t>　　图表 2018-2023年低度果酒总资产增长趋势图</w:t>
      </w:r>
      <w:r>
        <w:rPr>
          <w:rFonts w:hint="eastAsia"/>
        </w:rPr>
        <w:br/>
      </w:r>
      <w:r>
        <w:rPr>
          <w:rFonts w:hint="eastAsia"/>
        </w:rPr>
        <w:t>　　图表 2022-2023年低度果酒不同规模企业总资产</w:t>
      </w:r>
      <w:r>
        <w:rPr>
          <w:rFonts w:hint="eastAsia"/>
        </w:rPr>
        <w:br/>
      </w:r>
      <w:r>
        <w:rPr>
          <w:rFonts w:hint="eastAsia"/>
        </w:rPr>
        <w:t>　　图表 2022-2023年低度果酒不同规模企业总资产对比图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2022-2023年低度果酒不同所有制企业总资产</w:t>
      </w:r>
      <w:r>
        <w:rPr>
          <w:rFonts w:hint="eastAsia"/>
        </w:rPr>
        <w:br/>
      </w:r>
      <w:r>
        <w:rPr>
          <w:rFonts w:hint="eastAsia"/>
        </w:rPr>
        <w:t>　　图表 2022-2023年低度果酒不同所有制企业总资产对比图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2023年低度果酒亏损面</w:t>
      </w:r>
      <w:r>
        <w:rPr>
          <w:rFonts w:hint="eastAsia"/>
        </w:rPr>
        <w:br/>
      </w:r>
      <w:r>
        <w:rPr>
          <w:rFonts w:hint="eastAsia"/>
        </w:rPr>
        <w:t>　　图表 2023年低度果酒亏损企业亏损总额</w:t>
      </w:r>
      <w:r>
        <w:rPr>
          <w:rFonts w:hint="eastAsia"/>
        </w:rPr>
        <w:br/>
      </w:r>
      <w:r>
        <w:rPr>
          <w:rFonts w:hint="eastAsia"/>
        </w:rPr>
        <w:t>　　图表 2023年低度果酒销售毛利率趋势图</w:t>
      </w:r>
      <w:r>
        <w:rPr>
          <w:rFonts w:hint="eastAsia"/>
        </w:rPr>
        <w:br/>
      </w:r>
      <w:r>
        <w:rPr>
          <w:rFonts w:hint="eastAsia"/>
        </w:rPr>
        <w:t>　　图表 2023年低度果酒成本费用率</w:t>
      </w:r>
      <w:r>
        <w:rPr>
          <w:rFonts w:hint="eastAsia"/>
        </w:rPr>
        <w:br/>
      </w:r>
      <w:r>
        <w:rPr>
          <w:rFonts w:hint="eastAsia"/>
        </w:rPr>
        <w:t>　　图表 2023年低度果酒成本费用利润率趋势图</w:t>
      </w:r>
      <w:r>
        <w:rPr>
          <w:rFonts w:hint="eastAsia"/>
        </w:rPr>
        <w:br/>
      </w:r>
      <w:r>
        <w:rPr>
          <w:rFonts w:hint="eastAsia"/>
        </w:rPr>
        <w:t>　　图表 2023年低度果酒销售利润率趋势图</w:t>
      </w:r>
      <w:r>
        <w:rPr>
          <w:rFonts w:hint="eastAsia"/>
        </w:rPr>
        <w:br/>
      </w:r>
      <w:r>
        <w:rPr>
          <w:rFonts w:hint="eastAsia"/>
        </w:rPr>
        <w:t>　　图表 2023年低度果酒应收账款周转率对比图</w:t>
      </w:r>
      <w:r>
        <w:rPr>
          <w:rFonts w:hint="eastAsia"/>
        </w:rPr>
        <w:br/>
      </w:r>
      <w:r>
        <w:rPr>
          <w:rFonts w:hint="eastAsia"/>
        </w:rPr>
        <w:t>　　图表 2023年低度果酒流动资产周转率对比图</w:t>
      </w:r>
      <w:r>
        <w:rPr>
          <w:rFonts w:hint="eastAsia"/>
        </w:rPr>
        <w:br/>
      </w:r>
      <w:r>
        <w:rPr>
          <w:rFonts w:hint="eastAsia"/>
        </w:rPr>
        <w:t>　　图表 2023年低度果酒总资产周转率对比图</w:t>
      </w:r>
      <w:r>
        <w:rPr>
          <w:rFonts w:hint="eastAsia"/>
        </w:rPr>
        <w:br/>
      </w:r>
      <w:r>
        <w:rPr>
          <w:rFonts w:hint="eastAsia"/>
        </w:rPr>
        <w:t>　　图表 2023年低度果酒资产负债率对比图</w:t>
      </w:r>
      <w:r>
        <w:rPr>
          <w:rFonts w:hint="eastAsia"/>
        </w:rPr>
        <w:br/>
      </w:r>
      <w:r>
        <w:rPr>
          <w:rFonts w:hint="eastAsia"/>
        </w:rPr>
        <w:t>　　图表 2023年低度果酒利息保障倍数对比图</w:t>
      </w:r>
      <w:r>
        <w:rPr>
          <w:rFonts w:hint="eastAsia"/>
        </w:rPr>
        <w:br/>
      </w:r>
      <w:r>
        <w:rPr>
          <w:rFonts w:hint="eastAsia"/>
        </w:rPr>
        <w:t>　　图表 2022-2023年中国低度果酒发展能力分析</w:t>
      </w:r>
      <w:r>
        <w:rPr>
          <w:rFonts w:hint="eastAsia"/>
        </w:rPr>
        <w:br/>
      </w:r>
      <w:r>
        <w:rPr>
          <w:rFonts w:hint="eastAsia"/>
        </w:rPr>
        <w:t>　　图表 2022-2023年中国低度果酒竞争力分析</w:t>
      </w:r>
      <w:r>
        <w:rPr>
          <w:rFonts w:hint="eastAsia"/>
        </w:rPr>
        <w:br/>
      </w:r>
      <w:r>
        <w:rPr>
          <w:rFonts w:hint="eastAsia"/>
        </w:rPr>
        <w:t>　　图表 低度果酒市场调查对象情况分析</w:t>
      </w:r>
      <w:r>
        <w:rPr>
          <w:rFonts w:hint="eastAsia"/>
        </w:rPr>
        <w:br/>
      </w:r>
      <w:r>
        <w:rPr>
          <w:rFonts w:hint="eastAsia"/>
        </w:rPr>
        <w:t>　　图表 低度果酒消费者消费习惯调查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消费者对低度果酒产品价格认同情况调查分析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低度果酒消费者品牌状况调查分析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2022-2023年中国消费者低度果酒品牌构成</w:t>
      </w:r>
      <w:r>
        <w:rPr>
          <w:rFonts w:hint="eastAsia"/>
        </w:rPr>
        <w:br/>
      </w:r>
      <w:r>
        <w:rPr>
          <w:rFonts w:hint="eastAsia"/>
        </w:rPr>
        <w:t>　　图表 低度果酒消费者性别比例</w:t>
      </w:r>
      <w:r>
        <w:rPr>
          <w:rFonts w:hint="eastAsia"/>
        </w:rPr>
        <w:br/>
      </w:r>
      <w:r>
        <w:rPr>
          <w:rFonts w:hint="eastAsia"/>
        </w:rPr>
        <w:t>　　图表 低度果酒消费者年龄分布</w:t>
      </w:r>
      <w:r>
        <w:rPr>
          <w:rFonts w:hint="eastAsia"/>
        </w:rPr>
        <w:br/>
      </w:r>
      <w:r>
        <w:rPr>
          <w:rFonts w:hint="eastAsia"/>
        </w:rPr>
        <w:t>　　图表 低度果酒消费者购买频率分析</w:t>
      </w:r>
      <w:r>
        <w:rPr>
          <w:rFonts w:hint="eastAsia"/>
        </w:rPr>
        <w:br/>
      </w:r>
      <w:r>
        <w:rPr>
          <w:rFonts w:hint="eastAsia"/>
        </w:rPr>
        <w:t>　　图表 低度果酒消费者购买低度果酒的规格</w:t>
      </w:r>
      <w:r>
        <w:rPr>
          <w:rFonts w:hint="eastAsia"/>
        </w:rPr>
        <w:br/>
      </w:r>
      <w:r>
        <w:rPr>
          <w:rFonts w:hint="eastAsia"/>
        </w:rPr>
        <w:t>　　图表 低度果酒消费者购买低度果酒消费金额</w:t>
      </w:r>
      <w:r>
        <w:rPr>
          <w:rFonts w:hint="eastAsia"/>
        </w:rPr>
        <w:br/>
      </w:r>
      <w:r>
        <w:rPr>
          <w:rFonts w:hint="eastAsia"/>
        </w:rPr>
        <w:t>　　图表 消费者低度果酒关注度调查分析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2024-2030年中国低度果酒产能预测</w:t>
      </w:r>
      <w:r>
        <w:rPr>
          <w:rFonts w:hint="eastAsia"/>
        </w:rPr>
        <w:br/>
      </w:r>
      <w:r>
        <w:rPr>
          <w:rFonts w:hint="eastAsia"/>
        </w:rPr>
        <w:t>　　图表 2024-2030年中国低度果酒消费量预测</w:t>
      </w:r>
      <w:r>
        <w:rPr>
          <w:rFonts w:hint="eastAsia"/>
        </w:rPr>
        <w:br/>
      </w:r>
      <w:r>
        <w:rPr>
          <w:rFonts w:hint="eastAsia"/>
        </w:rPr>
        <w:t>　　图表 2024-2030年中国低度果酒市场前景预测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2024-2030年中国低度果酒市场价格走势预测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2024-2030年中国低度果酒发展前景预测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81820556b4cca" w:history="1">
        <w:r>
          <w:rPr>
            <w:rStyle w:val="Hyperlink"/>
          </w:rPr>
          <w:t>2024年版中国低度果酒市场现状调研与发展前景分析报告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81820556b4cca" w:history="1">
        <w:r>
          <w:rPr>
            <w:rStyle w:val="Hyperlink"/>
          </w:rPr>
          <w:t>https://www.20087.com/M_LvYouCanYin/35/DiDuGuoJiuWeiLaiFaZhanQuShi.html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8678331dc4fe9" w:history="1">
      <w:r>
        <w:rPr>
          <w:rStyle w:val="Hyperlink"/>
        </w:rPr>
        <w:t>2024年版中国低度果酒市场现状调研与发展前景分析报告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5/DiDuGuoJiuWeiLaiFaZhanQuShi.html" TargetMode="External" Id="Rb6081820556b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5/DiDuGuoJiuWeiLaiFaZhanQuShi.html" TargetMode="External" Id="R7598678331dc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2023-07-22T23:47:00Z</dcterms:created>
  <dcterms:modified xsi:type="dcterms:W3CDTF">2023-07-23T00:47:00Z</dcterms:modified>
  <dc:subject>2024年版中国低度果酒市场现状调研与发展前景分析报告</dc:subject>
  <dc:title>2024年版中国低度果酒市场现状调研与发展前景分析报告</dc:title>
  <cp:keywords>2024年版中国低度果酒市场现状调研与发展前景分析报告</cp:keywords>
  <dc:description>2024年版中国低度果酒市场现状调研与发展前景分析报告</dc:description>
</cp:coreProperties>
</file>