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789a256144aca" w:history="1">
              <w:r>
                <w:rPr>
                  <w:rStyle w:val="Hyperlink"/>
                </w:rPr>
                <w:t>中国分时度假行业调研与前景趋势报告（2025-2031年）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789a256144aca" w:history="1">
              <w:r>
                <w:rPr>
                  <w:rStyle w:val="Hyperlink"/>
                </w:rPr>
                <w:t>中国分时度假行业调研与前景趋势报告（2025-2031年）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789a256144aca" w:history="1">
                <w:r>
                  <w:rPr>
                    <w:rStyle w:val="Hyperlink"/>
                  </w:rPr>
                  <w:t>https://www.20087.com/5/63/FenShiDuJiaHangYeQianJingFenXi.html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是一种灵活的度假所有权模式，允许购买者享有一定时期内特定度假房产的使用权。随着旅游市场的成熟和消费者对度假体验的追求，分时度假在全球范围内得到了快速发展。目前，分时度假模式不断创新，从传统的固定周次使用权到点数制、浮动周次等灵活制度，满足了不同消费者的需求。同时，度假村设施和服务的不断提升，增强了分时度假的吸引力。</w:t>
      </w:r>
      <w:r>
        <w:rPr>
          <w:rFonts w:hint="eastAsia"/>
        </w:rPr>
        <w:br/>
      </w:r>
      <w:r>
        <w:rPr>
          <w:rFonts w:hint="eastAsia"/>
        </w:rPr>
        <w:t>　　分时度假的未来将更加注重数字化和可持续发展。数字化平台的建设，如在线预订、交换系统、虚拟旅游体验，将提升服务效率和顾客体验。同时，面对气候变化和环保意识的提升，绿色度假村、生态旅游项目将成为分时度假市场的新趋势。此外，跨界合作，如与航空公司、酒店集团的合作，将提供更多样化的度假选择，增强会员权益，推动行业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789a256144aca" w:history="1">
        <w:r>
          <w:rPr>
            <w:rStyle w:val="Hyperlink"/>
          </w:rPr>
          <w:t>中国分时度假行业调研与前景趋势报告（2025-2031年）</w:t>
        </w:r>
      </w:hyperlink>
      <w:r>
        <w:rPr>
          <w:rFonts w:hint="eastAsia"/>
        </w:rPr>
        <w:t>》在多年分时度假行业研究的基础上，结合中国分时度假行业市场的发展现状，通过资深研究团队对分时度假市场资料进行整理，并依托国家权威数据资源和长期市场监测的数据库，对分时度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8789a256144aca" w:history="1">
        <w:r>
          <w:rPr>
            <w:rStyle w:val="Hyperlink"/>
          </w:rPr>
          <w:t>中国分时度假行业调研与前景趋势报告（2025-2031年）</w:t>
        </w:r>
      </w:hyperlink>
      <w:r>
        <w:rPr>
          <w:rFonts w:hint="eastAsia"/>
        </w:rPr>
        <w:t>》可以帮助投资者准确把握分时度假行业的市场现状，为投资者进行投资作出分时度假行业前景预判，挖掘分时度假行业投资价值，同时提出分时度假行业投资策略、营销策略等方面的建议。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分时度假产业概述</w:t>
      </w:r>
      <w:r>
        <w:rPr>
          <w:rFonts w:hint="eastAsia"/>
        </w:rPr>
        <w:br/>
      </w:r>
      <w:r>
        <w:rPr>
          <w:rFonts w:hint="eastAsia"/>
        </w:rPr>
        <w:t>　　第一节 分时度假定义</w:t>
      </w:r>
      <w:r>
        <w:rPr>
          <w:rFonts w:hint="eastAsia"/>
        </w:rPr>
        <w:br/>
      </w:r>
      <w:r>
        <w:rPr>
          <w:rFonts w:hint="eastAsia"/>
        </w:rPr>
        <w:t>　　第二节 分时度假行业特点</w:t>
      </w:r>
      <w:r>
        <w:rPr>
          <w:rFonts w:hint="eastAsia"/>
        </w:rPr>
        <w:br/>
      </w:r>
      <w:r>
        <w:rPr>
          <w:rFonts w:hint="eastAsia"/>
        </w:rPr>
        <w:t>　　第三节 分时度假产业链分析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2024-2025年中国分时度假行业运行环境分析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中国分时度假运行经济环境分析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中国分时度假产业政策环境分析</w:t>
      </w:r>
      <w:r>
        <w:rPr>
          <w:rFonts w:hint="eastAsia"/>
        </w:rPr>
        <w:br/>
      </w:r>
      <w:r>
        <w:rPr>
          <w:rFonts w:hint="eastAsia"/>
        </w:rPr>
        <w:t>　　　　一、分时度假行业监管体制</w:t>
      </w:r>
      <w:r>
        <w:rPr>
          <w:rFonts w:hint="eastAsia"/>
        </w:rPr>
        <w:br/>
      </w:r>
      <w:r>
        <w:rPr>
          <w:rFonts w:hint="eastAsia"/>
        </w:rPr>
        <w:t>　　　　二、分时度假行业主要法规</w:t>
      </w:r>
      <w:r>
        <w:rPr>
          <w:rFonts w:hint="eastAsia"/>
        </w:rPr>
        <w:br/>
      </w:r>
      <w:r>
        <w:rPr>
          <w:rFonts w:hint="eastAsia"/>
        </w:rPr>
        <w:t>　　　　三、主要分时度假产业政策</w:t>
      </w:r>
      <w:r>
        <w:rPr>
          <w:rFonts w:hint="eastAsia"/>
        </w:rPr>
        <w:br/>
      </w:r>
      <w:r>
        <w:rPr>
          <w:rFonts w:hint="eastAsia"/>
        </w:rPr>
        <w:t>　　第三节 中国分时度假产业社会环境分析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国外分时度假行业发展态势分析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国外分时度假市场发展现状分析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国外主要国家分时度假市场现状</w:t>
      </w:r>
      <w:r>
        <w:rPr>
          <w:rFonts w:hint="eastAsia"/>
        </w:rPr>
        <w:br/>
      </w:r>
      <w:r>
        <w:rPr>
          <w:rFonts w:hint="eastAsia"/>
        </w:rPr>
        <w:t>　　第三节 国外分时度假行业发展趋势预测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中国分时度假行业市场分析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2019-2024年中国分时度假行业规模情况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2019-2024年中国分时度假市场规模情况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2019-2024年中国分时度假行业盈利情况分析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2019-2024年中国分时度假市场需求状况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2019-2024年中国分时度假行业市场供给状况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2019-2024年分时度假行业市场供需平衡状况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中国重点地区分时度假行业市场调研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重点地区（一）分时度假市场调研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重点地区（二）分时度假市场调研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重点地区（三）分时度假市场调研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重点地区（四）分时度假市场调研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重点地区（五）分时度假市场调研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国内分时度假行业价格回顾</w:t>
      </w:r>
      <w:r>
        <w:rPr>
          <w:rFonts w:hint="eastAsia"/>
        </w:rPr>
        <w:br/>
      </w:r>
      <w:r>
        <w:rPr>
          <w:rFonts w:hint="eastAsia"/>
        </w:rPr>
        <w:t>　　第二节 国内分时度假行业价格走势预测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国内分时度假行业价格影响因素分析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中国分时度假行业客户调研</w:t>
      </w:r>
      <w:r>
        <w:rPr>
          <w:rFonts w:hint="eastAsia"/>
        </w:rPr>
        <w:br/>
      </w:r>
      <w:r>
        <w:rPr>
          <w:rFonts w:hint="eastAsia"/>
        </w:rPr>
        <w:t>　　　　一、分时度假行业客户偏好调查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二、客户对分时度假品牌的首要认知渠道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三、分时度假品牌忠诚度调查</w:t>
      </w:r>
      <w:r>
        <w:rPr>
          <w:rFonts w:hint="eastAsia"/>
        </w:rPr>
        <w:br/>
      </w:r>
      <w:r>
        <w:rPr>
          <w:rFonts w:hint="eastAsia"/>
        </w:rPr>
        <w:t>　　　　四、分时度假行业客户消费理念调研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中国分时度假行业竞争格局分析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2025年分时度假行业集中度分析</w:t>
      </w:r>
      <w:r>
        <w:rPr>
          <w:rFonts w:hint="eastAsia"/>
        </w:rPr>
        <w:br/>
      </w:r>
      <w:r>
        <w:rPr>
          <w:rFonts w:hint="eastAsia"/>
        </w:rPr>
        <w:t>　　　　一、分时度假市场集中度分析</w:t>
      </w:r>
      <w:r>
        <w:rPr>
          <w:rFonts w:hint="eastAsia"/>
        </w:rPr>
        <w:br/>
      </w:r>
      <w:r>
        <w:rPr>
          <w:rFonts w:hint="eastAsia"/>
        </w:rPr>
        <w:t>　　　　二、分时度假企业集中度分析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2024-2025年分时度假行业竞争格局分析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一、分时度假行业竞争策略分析</w:t>
      </w:r>
      <w:r>
        <w:rPr>
          <w:rFonts w:hint="eastAsia"/>
        </w:rPr>
        <w:br/>
      </w:r>
      <w:r>
        <w:rPr>
          <w:rFonts w:hint="eastAsia"/>
        </w:rPr>
        <w:t>　　　　二、分时度假行业竞争格局展望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三、我国分时度假市场竞争趋势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分时度假行业重点企业发展调研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分时度假行业企业经营策略研究分析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分时度假企业多样化经营策略分析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一、分时度假企业多样化经营情况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二、现行分时度假行业多样化经营的方向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大型分时度假企业集团未来发展策略分析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对中小分时度假企业生产经营的建议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分时度假行业投资风险与控制策略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分时度假行业SWOT模型分析</w:t>
      </w:r>
      <w:r>
        <w:rPr>
          <w:rFonts w:hint="eastAsia"/>
        </w:rPr>
        <w:br/>
      </w:r>
      <w:r>
        <w:rPr>
          <w:rFonts w:hint="eastAsia"/>
        </w:rPr>
        <w:t>　　　　一、分时度假行业优势分析</w:t>
      </w:r>
      <w:r>
        <w:rPr>
          <w:rFonts w:hint="eastAsia"/>
        </w:rPr>
        <w:br/>
      </w:r>
      <w:r>
        <w:rPr>
          <w:rFonts w:hint="eastAsia"/>
        </w:rPr>
        <w:t>　　　　二、分时度假行业劣势分析</w:t>
      </w:r>
      <w:r>
        <w:rPr>
          <w:rFonts w:hint="eastAsia"/>
        </w:rPr>
        <w:br/>
      </w:r>
      <w:r>
        <w:rPr>
          <w:rFonts w:hint="eastAsia"/>
        </w:rPr>
        <w:t>　　　　三、分时度假行业机会分析</w:t>
      </w:r>
      <w:r>
        <w:rPr>
          <w:rFonts w:hint="eastAsia"/>
        </w:rPr>
        <w:br/>
      </w:r>
      <w:r>
        <w:rPr>
          <w:rFonts w:hint="eastAsia"/>
        </w:rPr>
        <w:t>　　　　四、分时度假行业风险分析</w:t>
      </w:r>
      <w:r>
        <w:rPr>
          <w:rFonts w:hint="eastAsia"/>
        </w:rPr>
        <w:br/>
      </w:r>
      <w:r>
        <w:rPr>
          <w:rFonts w:hint="eastAsia"/>
        </w:rPr>
        <w:t>　　第二节 分时度假行业投资风险及控制策略分析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一、分时度假市场风险及控制策略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二、分时度假行业政策风险及控制策略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三、分时度假行业经营风险及控制策略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四、分时度假同业竞争风险及控制策略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五、分时度假行业其他风险及控制策略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2025-2031年中国分时度假行业投资潜力及发展趋势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2025-2031年分时度假行业投资潜力分析</w:t>
      </w:r>
      <w:r>
        <w:rPr>
          <w:rFonts w:hint="eastAsia"/>
        </w:rPr>
        <w:br/>
      </w:r>
      <w:r>
        <w:rPr>
          <w:rFonts w:hint="eastAsia"/>
        </w:rPr>
        <w:t>　　　　一、分时度假行业重点可投资领域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二、分时度假行业目标市场需求潜力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三、分时度假行业投资潜力综合评判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2025-2031年中国分时度假行业发展趋势分析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一、2025年分时度假市场前景分析</w:t>
      </w:r>
      <w:r>
        <w:rPr>
          <w:rFonts w:hint="eastAsia"/>
        </w:rPr>
        <w:br/>
      </w:r>
      <w:r>
        <w:rPr>
          <w:rFonts w:hint="eastAsia"/>
        </w:rPr>
        <w:t>　　　　二、2025年分时度假发展趋势预测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三、2025-2031年我国分时度假行业发展剖析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五、未来分时度假行业发展变局剖析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分时度假行业历程</w:t>
      </w:r>
      <w:r>
        <w:rPr>
          <w:rFonts w:hint="eastAsia"/>
        </w:rPr>
        <w:br/>
      </w:r>
      <w:r>
        <w:rPr>
          <w:rFonts w:hint="eastAsia"/>
        </w:rPr>
        <w:t>　　图表 分时度假行业生命周期</w:t>
      </w:r>
      <w:r>
        <w:rPr>
          <w:rFonts w:hint="eastAsia"/>
        </w:rPr>
        <w:br/>
      </w:r>
      <w:r>
        <w:rPr>
          <w:rFonts w:hint="eastAsia"/>
        </w:rPr>
        <w:t>　　图表 分时度假行业产业链分析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2019-2024年分时度假行业市场容量分析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2019-2024年中国分时度假市场需求量及增速统计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2025年中国分时度假行业需求领域分布格局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2019-2024年中国分时度假进口数量分析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2025年中国分时度假进口国家及地区分析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2025年中国分时度假出口国家及地区分析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2019-2024年中国分时度假行业企业平均规模情况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分时度假重点企业（一）基本信息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分时度假重点企业（一）经营情况分析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分时度假重点企业（一）主要经济指标情况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分时度假重点企业（二）经营情况分析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分时度假重点企业（二）主要经济指标情况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分时度假重点企业（三）经营情况分析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分时度假重点企业（三）主要经济指标情况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2025-2031年中国分时度假行业产能预测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2025-2031年中国分时度假市场容量预测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2025-2031年中国分时度假发展趋势预测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789a256144aca" w:history="1">
        <w:r>
          <w:rPr>
            <w:rStyle w:val="Hyperlink"/>
          </w:rPr>
          <w:t>中国分时度假行业调研与前景趋势报告（2025-2031年）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789a256144aca" w:history="1">
        <w:r>
          <w:rPr>
            <w:rStyle w:val="Hyperlink"/>
          </w:rPr>
          <w:t>https://www.20087.com/5/63/FenShiDuJiaHangYeQianJingFenXi.html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热点：分时酒店发展趋势、分时度假的概念、分时民宿交换信息、分时度假酒店概念、分时度假对当地的负面影响、分时度假产品的类型、rci分时度假网站、分时度假的利与弊、随心宿度假年卡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9b9402ca4a02" w:history="1">
      <w:r>
        <w:rPr>
          <w:rStyle w:val="Hyperlink"/>
        </w:rPr>
        <w:t>中国分时度假行业调研与前景趋势报告（2025-2031年）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enShiDuJiaHangYeQianJingFenXi.html" TargetMode="External" Id="R518789a25614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enShiDuJiaHangYeQianJingFenXi.html" TargetMode="External" Id="Rb91e9b9402c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2024-11-15T07:54:00Z</dcterms:created>
  <dcterms:modified xsi:type="dcterms:W3CDTF">2024-11-15T08:54:00Z</dcterms:modified>
  <dc:subject>中国分时度假行业调研与前景趋势报告（2025-2031年）</dc:subject>
  <dc:title>中国分时度假行业调研与前景趋势报告（2025-2031年）</dc:title>
  <cp:keywords>中国分时度假行业调研与前景趋势报告（2025-2031年）</cp:keywords>
  <dc:description>中国分时度假行业调研与前景趋势报告（2025-2031年）</dc:description>
</cp:coreProperties>
</file>