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7da7f1d6e4a77" w:history="1">
              <w:r>
                <w:rPr>
                  <w:rStyle w:val="Hyperlink"/>
                </w:rPr>
                <w:t>2025-2031年中国山西省在线旅游行业现状深度调研与发展趋势预测报告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7da7f1d6e4a77" w:history="1">
              <w:r>
                <w:rPr>
                  <w:rStyle w:val="Hyperlink"/>
                </w:rPr>
                <w:t>2025-2031年中国山西省在线旅游行业现状深度调研与发展趋势预测报告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7da7f1d6e4a77" w:history="1">
                <w:r>
                  <w:rPr>
                    <w:rStyle w:val="Hyperlink"/>
                  </w:rPr>
                  <w:t>https://www.20087.com/6/93/ShanXiShengZaiXianLvYouFaZhanQuS.html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在线旅游市场近年来经历了显著增长，得益于该省丰富的文化遗产和自然景观。随着互联网技术的普及和移动支付的便捷，越来越多的旅行者倾向于通过在线平台规划和预订行程。在线旅游服务商不仅提供机票、酒店预订，还涉及景点门票、当地导游服务和特色体验，满足了个性化和定制化旅游需求。</w:t>
      </w:r>
      <w:r>
        <w:rPr>
          <w:rFonts w:hint="eastAsia"/>
        </w:rPr>
        <w:br/>
      </w:r>
      <w:r>
        <w:rPr>
          <w:rFonts w:hint="eastAsia"/>
        </w:rPr>
        <w:t>　　未来，山西省在线旅游将更加注重数字化营销和智慧旅游。通过大数据分析，平台能够更精准地推送定制化旅游产品，提高用户体验。同时，虚拟现实（VR）和增强现实（AR）技术的应用将为潜在游客提供身临其境的景点预览，促进旅游决策。此外，绿色旅游和可持续发展理念将引导在线旅游行业推出更多环保旅游线路，减少对生态环境的影响。</w:t>
      </w:r>
      <w:r>
        <w:rPr>
          <w:rFonts w:hint="eastAsia"/>
        </w:rPr>
        <w:br/>
      </w:r>
      <w:r>
        <w:rPr>
          <w:rFonts w:hint="eastAsia"/>
        </w:rPr>
        <w:t>　　《</w:t>
      </w:r>
      <w:hyperlink r:id="R5147da7f1d6e4a77" w:history="1">
        <w:r>
          <w:rPr>
            <w:rStyle w:val="Hyperlink"/>
          </w:rPr>
          <w:t>2025-2031年中国山西省在线旅游行业现状深度调研与发展趋势预测报告</w:t>
        </w:r>
      </w:hyperlink>
      <w:r>
        <w:rPr>
          <w:rFonts w:hint="eastAsia"/>
        </w:rPr>
        <w:t>》基于国家统计局及相关行业协会的详实数据，结合国内外山西省在线旅游行业研究资料及深入市场调研，系统分析了山西省在线旅游行业的市场规模、市场需求及产业链现状。报告重点探讨了山西省在线旅游行业整体运行情况及细分领域特点，科学预测了山西省在线旅游市场前景与发展趋势，揭示了山西省在线旅游行业机遇与潜在风险。</w:t>
      </w:r>
      <w:r>
        <w:rPr>
          <w:rFonts w:hint="eastAsia"/>
        </w:rPr>
        <w:br/>
      </w:r>
      <w:r>
        <w:rPr>
          <w:rFonts w:hint="eastAsia"/>
        </w:rPr>
        <w:t>　　市场调研网发布的《</w:t>
      </w:r>
      <w:hyperlink r:id="R5147da7f1d6e4a77" w:history="1">
        <w:r>
          <w:rPr>
            <w:rStyle w:val="Hyperlink"/>
          </w:rPr>
          <w:t>2025-2031年中国山西省在线旅游行业现状深度调研与发展趋势预测报告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山西省在线旅游产业链分析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2020-2025年山西省在线旅游行业总体分析</w:t>
      </w:r>
      <w:r>
        <w:rPr>
          <w:rFonts w:hint="eastAsia"/>
        </w:rPr>
        <w:br/>
      </w:r>
      <w:r>
        <w:rPr>
          <w:rFonts w:hint="eastAsia"/>
        </w:rPr>
        <w:t>　　第一节 山西省在线旅游行业发展综述</w:t>
      </w:r>
      <w:r>
        <w:rPr>
          <w:rFonts w:hint="eastAsia"/>
        </w:rPr>
        <w:br/>
      </w:r>
      <w:r>
        <w:rPr>
          <w:rFonts w:hint="eastAsia"/>
        </w:rPr>
        <w:t>　　　　一、山西省在线旅游的发展阶段</w:t>
      </w:r>
      <w:r>
        <w:rPr>
          <w:rFonts w:hint="eastAsia"/>
        </w:rPr>
        <w:br/>
      </w:r>
      <w:r>
        <w:rPr>
          <w:rFonts w:hint="eastAsia"/>
        </w:rPr>
        <w:t>　　　　二、山西省在线旅游的市场结构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三、山西省在线旅游市场规模分析</w:t>
      </w:r>
      <w:r>
        <w:rPr>
          <w:rFonts w:hint="eastAsia"/>
        </w:rPr>
        <w:br/>
      </w:r>
      <w:r>
        <w:rPr>
          <w:rFonts w:hint="eastAsia"/>
        </w:rPr>
        <w:t>　　　　四、山西省在线旅游市场集中度分析</w:t>
      </w:r>
      <w:r>
        <w:rPr>
          <w:rFonts w:hint="eastAsia"/>
        </w:rPr>
        <w:br/>
      </w:r>
      <w:r>
        <w:rPr>
          <w:rFonts w:hint="eastAsia"/>
        </w:rPr>
        <w:t>　　　　五、山西省在线旅游行业SWOT分析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2020-2025年山西省在线旅游业运行特征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2020-2025年山西省在线旅游团购市场分析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山西省在线旅游行业存在的主要问题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推动山西省在线旅游业发展的对策措施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2020-2025年山西省在线旅游行业细分市场分析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2020-2025年山西省在线旅游市场上游供应商分析</w:t>
      </w:r>
      <w:r>
        <w:rPr>
          <w:rFonts w:hint="eastAsia"/>
        </w:rPr>
        <w:br/>
      </w:r>
      <w:r>
        <w:rPr>
          <w:rFonts w:hint="eastAsia"/>
        </w:rPr>
        <w:t>　　第一节 酒店企业</w:t>
      </w:r>
      <w:r>
        <w:rPr>
          <w:rFonts w:hint="eastAsia"/>
        </w:rPr>
        <w:br/>
      </w:r>
      <w:r>
        <w:rPr>
          <w:rFonts w:hint="eastAsia"/>
        </w:rPr>
        <w:t>　　　　一、2025年山西省星级酒店经营状况</w:t>
      </w:r>
      <w:r>
        <w:rPr>
          <w:rFonts w:hint="eastAsia"/>
        </w:rPr>
        <w:br/>
      </w:r>
      <w:r>
        <w:rPr>
          <w:rFonts w:hint="eastAsia"/>
        </w:rPr>
        <w:t>　　　　二、2025年山西省星级酒店开业状况</w:t>
      </w:r>
      <w:r>
        <w:rPr>
          <w:rFonts w:hint="eastAsia"/>
        </w:rPr>
        <w:br/>
      </w:r>
      <w:r>
        <w:rPr>
          <w:rFonts w:hint="eastAsia"/>
        </w:rPr>
        <w:t>　　　　三、2025年山西省经济型酒店市场规模</w:t>
      </w:r>
      <w:r>
        <w:rPr>
          <w:rFonts w:hint="eastAsia"/>
        </w:rPr>
        <w:br/>
      </w:r>
      <w:r>
        <w:rPr>
          <w:rFonts w:hint="eastAsia"/>
        </w:rPr>
        <w:t>　　　　四、2025年山西省酒店市场发展态势</w:t>
      </w:r>
      <w:r>
        <w:rPr>
          <w:rFonts w:hint="eastAsia"/>
        </w:rPr>
        <w:br/>
      </w:r>
      <w:r>
        <w:rPr>
          <w:rFonts w:hint="eastAsia"/>
        </w:rPr>
        <w:t>　　　　五、山西省旅游度假酒店经营管理存在的问题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七、山西省酒店业前景预测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二、山西省餐饮业经营发展情况</w:t>
      </w:r>
      <w:r>
        <w:rPr>
          <w:rFonts w:hint="eastAsia"/>
        </w:rPr>
        <w:br/>
      </w:r>
      <w:r>
        <w:rPr>
          <w:rFonts w:hint="eastAsia"/>
        </w:rPr>
        <w:t>　　　　三、山西省餐饮企业竞争态势分析</w:t>
      </w:r>
      <w:r>
        <w:rPr>
          <w:rFonts w:hint="eastAsia"/>
        </w:rPr>
        <w:br/>
      </w:r>
      <w:r>
        <w:rPr>
          <w:rFonts w:hint="eastAsia"/>
        </w:rPr>
        <w:t>　　　　四、山西省餐饮业存在的问题</w:t>
      </w:r>
      <w:r>
        <w:rPr>
          <w:rFonts w:hint="eastAsia"/>
        </w:rPr>
        <w:br/>
      </w:r>
      <w:r>
        <w:rPr>
          <w:rFonts w:hint="eastAsia"/>
        </w:rPr>
        <w:t>　　　　五、山西省餐饮业存在问题的解决对策</w:t>
      </w:r>
      <w:r>
        <w:rPr>
          <w:rFonts w:hint="eastAsia"/>
        </w:rPr>
        <w:br/>
      </w:r>
      <w:r>
        <w:rPr>
          <w:rFonts w:hint="eastAsia"/>
        </w:rPr>
        <w:t>　　　　六、山西省餐饮业市场趋势分析</w:t>
      </w:r>
      <w:r>
        <w:rPr>
          <w:rFonts w:hint="eastAsia"/>
        </w:rPr>
        <w:br/>
      </w:r>
      <w:r>
        <w:rPr>
          <w:rFonts w:hint="eastAsia"/>
        </w:rPr>
        <w:t>　　第三节 航空企业</w:t>
      </w:r>
      <w:r>
        <w:rPr>
          <w:rFonts w:hint="eastAsia"/>
        </w:rPr>
        <w:br/>
      </w:r>
      <w:r>
        <w:rPr>
          <w:rFonts w:hint="eastAsia"/>
        </w:rPr>
        <w:t>　　　　一、山西省民用航空业发展特征</w:t>
      </w:r>
      <w:r>
        <w:rPr>
          <w:rFonts w:hint="eastAsia"/>
        </w:rPr>
        <w:br/>
      </w:r>
      <w:r>
        <w:rPr>
          <w:rFonts w:hint="eastAsia"/>
        </w:rPr>
        <w:t>　　　　二、2025年山西省民航业运行状况</w:t>
      </w:r>
      <w:r>
        <w:rPr>
          <w:rFonts w:hint="eastAsia"/>
        </w:rPr>
        <w:br/>
      </w:r>
      <w:r>
        <w:rPr>
          <w:rFonts w:hint="eastAsia"/>
        </w:rPr>
        <w:t>　　　　三、2025年山西省民航业发展态势</w:t>
      </w:r>
      <w:r>
        <w:rPr>
          <w:rFonts w:hint="eastAsia"/>
        </w:rPr>
        <w:br/>
      </w:r>
      <w:r>
        <w:rPr>
          <w:rFonts w:hint="eastAsia"/>
        </w:rPr>
        <w:t>　　　　四、山西省民航业存在的问题</w:t>
      </w:r>
      <w:r>
        <w:rPr>
          <w:rFonts w:hint="eastAsia"/>
        </w:rPr>
        <w:br/>
      </w:r>
      <w:r>
        <w:rPr>
          <w:rFonts w:hint="eastAsia"/>
        </w:rPr>
        <w:t>　　　　五、山西省民航发展的政策建议</w:t>
      </w:r>
      <w:r>
        <w:rPr>
          <w:rFonts w:hint="eastAsia"/>
        </w:rPr>
        <w:br/>
      </w:r>
      <w:r>
        <w:rPr>
          <w:rFonts w:hint="eastAsia"/>
        </w:rPr>
        <w:t>　　　　六、山西省民航业将迎来进一步整合重组</w:t>
      </w:r>
      <w:r>
        <w:rPr>
          <w:rFonts w:hint="eastAsia"/>
        </w:rPr>
        <w:br/>
      </w:r>
      <w:r>
        <w:rPr>
          <w:rFonts w:hint="eastAsia"/>
        </w:rPr>
        <w:t>　　　　七、山西省民用航空业前景</w:t>
      </w:r>
      <w:r>
        <w:rPr>
          <w:rFonts w:hint="eastAsia"/>
        </w:rPr>
        <w:br/>
      </w:r>
      <w:r>
        <w:rPr>
          <w:rFonts w:hint="eastAsia"/>
        </w:rPr>
        <w:t>　　第四节 旅游景区</w:t>
      </w:r>
      <w:r>
        <w:rPr>
          <w:rFonts w:hint="eastAsia"/>
        </w:rPr>
        <w:br/>
      </w:r>
      <w:r>
        <w:rPr>
          <w:rFonts w:hint="eastAsia"/>
        </w:rPr>
        <w:t>　　　　一、山西省旅游景区运营近况</w:t>
      </w:r>
      <w:r>
        <w:rPr>
          <w:rFonts w:hint="eastAsia"/>
        </w:rPr>
        <w:br/>
      </w:r>
      <w:r>
        <w:rPr>
          <w:rFonts w:hint="eastAsia"/>
        </w:rPr>
        <w:t>　　　　二、山西省旅游景区信息化建设进展情况</w:t>
      </w:r>
      <w:r>
        <w:rPr>
          <w:rFonts w:hint="eastAsia"/>
        </w:rPr>
        <w:br/>
      </w:r>
      <w:r>
        <w:rPr>
          <w:rFonts w:hint="eastAsia"/>
        </w:rPr>
        <w:t>　　　　三、山西省旅游景区盈利模式分析</w:t>
      </w:r>
      <w:r>
        <w:rPr>
          <w:rFonts w:hint="eastAsia"/>
        </w:rPr>
        <w:br/>
      </w:r>
      <w:r>
        <w:rPr>
          <w:rFonts w:hint="eastAsia"/>
        </w:rPr>
        <w:t>　　　　四、山西省旅游景区营销策略分析</w:t>
      </w:r>
      <w:r>
        <w:rPr>
          <w:rFonts w:hint="eastAsia"/>
        </w:rPr>
        <w:br/>
      </w:r>
      <w:r>
        <w:rPr>
          <w:rFonts w:hint="eastAsia"/>
        </w:rPr>
        <w:t>　　第五节 保险公司</w:t>
      </w:r>
      <w:r>
        <w:rPr>
          <w:rFonts w:hint="eastAsia"/>
        </w:rPr>
        <w:br/>
      </w:r>
      <w:r>
        <w:rPr>
          <w:rFonts w:hint="eastAsia"/>
        </w:rPr>
        <w:t>　　　　一、2025年山西省保险行业稳中有进</w:t>
      </w:r>
      <w:r>
        <w:rPr>
          <w:rFonts w:hint="eastAsia"/>
        </w:rPr>
        <w:br/>
      </w:r>
      <w:r>
        <w:rPr>
          <w:rFonts w:hint="eastAsia"/>
        </w:rPr>
        <w:t>　　　　二、2025年山西省保险市场经营数据</w:t>
      </w:r>
      <w:r>
        <w:rPr>
          <w:rFonts w:hint="eastAsia"/>
        </w:rPr>
        <w:br/>
      </w:r>
      <w:r>
        <w:rPr>
          <w:rFonts w:hint="eastAsia"/>
        </w:rPr>
        <w:t>　　　　三、2025年山西省保险企业经营状况</w:t>
      </w:r>
      <w:r>
        <w:rPr>
          <w:rFonts w:hint="eastAsia"/>
        </w:rPr>
        <w:br/>
      </w:r>
      <w:r>
        <w:rPr>
          <w:rFonts w:hint="eastAsia"/>
        </w:rPr>
        <w:t>　　　　四、山西省保险市场的区域格局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2020-2025年山西省在线旅游终端用户分析</w:t>
      </w:r>
      <w:r>
        <w:rPr>
          <w:rFonts w:hint="eastAsia"/>
        </w:rPr>
        <w:br/>
      </w:r>
      <w:r>
        <w:rPr>
          <w:rFonts w:hint="eastAsia"/>
        </w:rPr>
        <w:t>　　第一节 山西省在线旅游市场消费者属性分析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山西省在线旅游终端用户预订行为分析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2020-2025年山西省在线旅游行业竞争分析</w:t>
      </w:r>
      <w:r>
        <w:rPr>
          <w:rFonts w:hint="eastAsia"/>
        </w:rPr>
        <w:br/>
      </w:r>
      <w:r>
        <w:rPr>
          <w:rFonts w:hint="eastAsia"/>
        </w:rPr>
        <w:t>　　第一节 山西省在线旅游行业竞争概况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2020-2025年山西省在线旅游行业竞争态势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提升山西省在线旅游业竞争力的策略建议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山西省在线旅游行业重点企业经营状况分析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对2025-2031年山西省在线旅游业前景预测</w:t>
      </w:r>
      <w:r>
        <w:rPr>
          <w:rFonts w:hint="eastAsia"/>
        </w:rPr>
        <w:br/>
      </w:r>
      <w:r>
        <w:rPr>
          <w:rFonts w:hint="eastAsia"/>
        </w:rPr>
        <w:t>　　第一节 山西省在线旅游行业前景展望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四、对2025-2031年山西省在线旅游行业预测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中~智~林~－山西省在线旅游行业发展趋势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2020-2025年山西省GDP及增长率</w:t>
      </w:r>
      <w:r>
        <w:rPr>
          <w:rFonts w:hint="eastAsia"/>
        </w:rPr>
        <w:br/>
      </w:r>
      <w:r>
        <w:rPr>
          <w:rFonts w:hint="eastAsia"/>
        </w:rPr>
        <w:t>　　图表 2020-2025年山西省人均GDP及增长率</w:t>
      </w:r>
      <w:r>
        <w:rPr>
          <w:rFonts w:hint="eastAsia"/>
        </w:rPr>
        <w:br/>
      </w:r>
      <w:r>
        <w:rPr>
          <w:rFonts w:hint="eastAsia"/>
        </w:rPr>
        <w:t>　　图表 2020-2025年山西省居民消费价格指数</w:t>
      </w:r>
      <w:r>
        <w:rPr>
          <w:rFonts w:hint="eastAsia"/>
        </w:rPr>
        <w:br/>
      </w:r>
      <w:r>
        <w:rPr>
          <w:rFonts w:hint="eastAsia"/>
        </w:rPr>
        <w:t>　　图表 2025年山西省居民消费价格水平</w:t>
      </w:r>
      <w:r>
        <w:rPr>
          <w:rFonts w:hint="eastAsia"/>
        </w:rPr>
        <w:br/>
      </w:r>
      <w:r>
        <w:rPr>
          <w:rFonts w:hint="eastAsia"/>
        </w:rPr>
        <w:t>　　图表 2020-2025年山西省城镇居民人均总收入及增长</w:t>
      </w:r>
      <w:r>
        <w:rPr>
          <w:rFonts w:hint="eastAsia"/>
        </w:rPr>
        <w:br/>
      </w:r>
      <w:r>
        <w:rPr>
          <w:rFonts w:hint="eastAsia"/>
        </w:rPr>
        <w:t>　　图表 2020-2025年山西省城镇居民人均可支配收入及增长</w:t>
      </w:r>
      <w:r>
        <w:rPr>
          <w:rFonts w:hint="eastAsia"/>
        </w:rPr>
        <w:br/>
      </w:r>
      <w:r>
        <w:rPr>
          <w:rFonts w:hint="eastAsia"/>
        </w:rPr>
        <w:t>　　图表 2020-2025年山西省进出口总额及增长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7da7f1d6e4a77" w:history="1">
        <w:r>
          <w:rPr>
            <w:rStyle w:val="Hyperlink"/>
          </w:rPr>
          <w:t>2025-2031年中国山西省在线旅游行业现状深度调研与发展趋势预测报告</w:t>
        </w:r>
      </w:hyperlink>
      <w:r>
        <w:rPr>
          <w:color w:val="C00000"/>
        </w:rPr>
        <w:t>》，报告编号：</w:t>
      </w:r>
      <w:r>
        <w:rPr>
          <w:rFonts w:hint="eastAsia"/>
          <w:color w:val="C00000"/>
        </w:rPr>
        <w:t>2609936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7da7f1d6e4a77" w:history="1">
        <w:r>
          <w:rPr>
            <w:rStyle w:val="Hyperlink"/>
          </w:rPr>
          <w:t>https://www.20087.com/6/93/ShanXiShengZaiXianLvYouFaZhanQuS.html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热点：山西省在线旅游公司、山西旅游平台、山西旅游政务网、山西旅游咨询网、山西省旅游官网登录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2d8ec059d4b1e" w:history="1">
      <w:r>
        <w:rPr>
          <w:rStyle w:val="Hyperlink"/>
        </w:rPr>
        <w:t>2025-2031年中国山西省在线旅游行业现状深度调研与发展趋势预测报告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anXiShengZaiXianLvYouFaZhanQuS.html" TargetMode="External" Id="R5147da7f1d6e4a77" /></Relationships>
</file>

<file path=word/_rels/header2.xml.rels>&#65279;<?xml version="1.0" encoding="utf-8"?><Relationships xmlns="http://schemas.openxmlformats.org/package/2006/relationships"><Relationship Type="http://schemas.openxmlformats.org/officeDocument/2006/relationships/hyperlink" Target="https://www.20087.com/6/93/ShanXiShengZaiXianLvYouFaZhanQuS.html" TargetMode="External" Id="R49c2d8ec059d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2025-02-10T06:13:00Z</dcterms:created>
  <dcterms:modified xsi:type="dcterms:W3CDTF">2025-02-10T07:13:00Z</dcterms:modified>
  <dc:subject>2025-2031年中国山西省在线旅游行业现状深度调研与发展趋势预测报告</dc:subject>
  <dc:title>2025-2031年中国山西省在线旅游行业现状深度调研与发展趋势预测报告</dc:title>
  <cp:keywords>2025-2031年中国山西省在线旅游行业现状深度调研与发展趋势预测报告</cp:keywords>
  <dc:description>2025-2031年中国山西省在线旅游行业现状深度调研与发展趋势预测报告</dc:description>
</cp:coreProperties>
</file>