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3b1a0ebdb4f88" w:history="1">
              <w:r>
                <w:rPr>
                  <w:rStyle w:val="Hyperlink"/>
                </w:rPr>
                <w:t>2025-2031年中国旅游演出业行业研究分析与前景趋势预测报告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3b1a0ebdb4f88" w:history="1">
              <w:r>
                <w:rPr>
                  <w:rStyle w:val="Hyperlink"/>
                </w:rPr>
                <w:t>2025-2031年中国旅游演出业行业研究分析与前景趋势预测报告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3b1a0ebdb4f88" w:history="1">
                <w:r>
                  <w:rPr>
                    <w:rStyle w:val="Hyperlink"/>
                  </w:rPr>
                  <w:t>https://www.20087.com/7/63/LvYouYanChuYeFaZhanQianJingFenXi.html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业是一种结合旅游与文化娱乐的产业，在推动地方经济发展和文化传播中发挥着重要作用。随着文化和旅游融合的趋势加强以及游客对体验式旅游的需求增加，旅游演出的内容和形式不断创新。目前，旅游演出不仅在节目创意和表演质量上有所提升，还在演出的稳定性和观众互动性上实现了改进，提高了产品的市场竞争力。然而，如何进一步提高演出的艺术水平、降低运营成本，并且开发更多适应不同游客需求的节目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旅游演出业的发展将更加注重特色化与科技化。通过引入先进的舞台技术和创意设计，未来的旅游演出将能够实现更高的艺术水平和更强的观赏性，吸引更多游客的关注。同时，通过优化运营模式和采用智能管理系统，未来的旅游演出将能够降低运营成本，提高演出的频率和质量。此外，随着数字技术的应用，未来的旅游演出将能够实现虚拟现实和增强现实的结合，为观众提供更加沉浸式的观看体验，推动旅游演出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3b1a0ebdb4f88" w:history="1">
        <w:r>
          <w:rPr>
            <w:rStyle w:val="Hyperlink"/>
          </w:rPr>
          <w:t>2025-2031年中国旅游演出业行业研究分析与前景趋势预测报告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旅游演出业行业的现状与发展趋势，并对旅游演出业产业链各环节进行了系统性探讨。报告科学预测了旅游演出业行业未来发展方向，重点分析了旅游演出业技术现状及创新路径，同时聚焦旅游演出业重点企业的经营表现，评估了市场竞争格局、品牌影响力及市场集中度。通过对细分市场的深入研究及SWOT分析，报告揭示了旅游演出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2025年世界旅游业现行指标分析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二、各国/地区旅游经济统计</w:t>
      </w:r>
      <w:r>
        <w:rPr>
          <w:rFonts w:hint="eastAsia"/>
        </w:rPr>
        <w:br/>
      </w:r>
      <w:r>
        <w:rPr>
          <w:rFonts w:hint="eastAsia"/>
        </w:rPr>
        <w:t>　　第二节 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二、入境旅游外汇收入</w:t>
      </w:r>
      <w:r>
        <w:rPr>
          <w:rFonts w:hint="eastAsia"/>
        </w:rPr>
        <w:br/>
      </w:r>
      <w:r>
        <w:rPr>
          <w:rFonts w:hint="eastAsia"/>
        </w:rPr>
        <w:t>　　　　三、入境旅游客源情况</w:t>
      </w:r>
      <w:r>
        <w:rPr>
          <w:rFonts w:hint="eastAsia"/>
        </w:rPr>
        <w:br/>
      </w:r>
      <w:r>
        <w:rPr>
          <w:rFonts w:hint="eastAsia"/>
        </w:rPr>
        <w:t>　　第三节 2020-2025年中国旅游业统计监测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　　四、近年中国主要旅游业支持政策</w:t>
      </w:r>
      <w:r>
        <w:rPr>
          <w:rFonts w:hint="eastAsia"/>
        </w:rPr>
        <w:br/>
      </w:r>
      <w:r>
        <w:rPr>
          <w:rFonts w:hint="eastAsia"/>
        </w:rPr>
        <w:t>　　　　五、促进文化与旅游结合发展的指导意见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六、《国务院关于加快发展旅游业的意见》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七、《国家文化旅游重点项目名录-旅游演出类》入选项目</w:t>
      </w:r>
      <w:r>
        <w:rPr>
          <w:rFonts w:hint="eastAsia"/>
        </w:rPr>
        <w:br/>
      </w:r>
      <w:r>
        <w:rPr>
          <w:rFonts w:hint="eastAsia"/>
        </w:rPr>
        <w:t>　　第三节 2025年中国旅游行业社会环境分析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2025年中国旅游演出业区域所属行业市场运行分析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六、天津市“七大举措”打造天津旅游演出知名品牌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2025年中国国内旅游演出的运营情况分析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2025年国内主要旅游演出模式研究——实景模式旅游演出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二、具有着名的创作阵容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实景模式的成功实践—《印象？刘三姐》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实景模式的成功实践—《禅宗少林？音乐大典》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主题公园模式的成功实践之四：杭州宋城—《宋城千古情》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三、演出情况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五、运营模式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二、剧场介绍</w:t>
      </w:r>
      <w:r>
        <w:rPr>
          <w:rFonts w:hint="eastAsia"/>
        </w:rPr>
        <w:br/>
      </w:r>
      <w:r>
        <w:rPr>
          <w:rFonts w:hint="eastAsia"/>
        </w:rPr>
        <w:t>　　　　三、演出情况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一、中国旅游业将成战略性支柱产业</w:t>
      </w:r>
      <w:r>
        <w:rPr>
          <w:rFonts w:hint="eastAsia"/>
        </w:rPr>
        <w:br/>
      </w:r>
      <w:r>
        <w:rPr>
          <w:rFonts w:hint="eastAsia"/>
        </w:rPr>
        <w:t>　　　　二、中国旅游业将迎来重要转型期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2025-2031年中国旅游营销发展趋势分析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2025-2031年中国旅游演出业前景展望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一、旅游演出业政策利好—旅游演出市场可适度引进外资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t>　　　　三、2025-2031年旅游演出市场规模预测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旅游演出业行业现状</w:t>
      </w:r>
      <w:r>
        <w:rPr>
          <w:rFonts w:hint="eastAsia"/>
        </w:rPr>
        <w:br/>
      </w:r>
      <w:r>
        <w:rPr>
          <w:rFonts w:hint="eastAsia"/>
        </w:rPr>
        <w:t>　　图表 旅游演出业行业产业链调研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2020-2025年旅游演出业行业市场容量统计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2020-2025年中国旅游演出业行业市场规模情况</w:t>
      </w:r>
      <w:r>
        <w:rPr>
          <w:rFonts w:hint="eastAsia"/>
        </w:rPr>
        <w:br/>
      </w:r>
      <w:r>
        <w:rPr>
          <w:rFonts w:hint="eastAsia"/>
        </w:rPr>
        <w:t>　　图表 旅游演出业行业动态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2020-2025年中国旅游演出业行业经营效益分析</w:t>
      </w:r>
      <w:r>
        <w:rPr>
          <w:rFonts w:hint="eastAsia"/>
        </w:rPr>
        <w:br/>
      </w:r>
      <w:r>
        <w:rPr>
          <w:rFonts w:hint="eastAsia"/>
        </w:rPr>
        <w:t>　　图表 旅游演出业行业竞争对手分析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**地区旅游演出业市场规模</w:t>
      </w:r>
      <w:r>
        <w:rPr>
          <w:rFonts w:hint="eastAsia"/>
        </w:rPr>
        <w:br/>
      </w:r>
      <w:r>
        <w:rPr>
          <w:rFonts w:hint="eastAsia"/>
        </w:rPr>
        <w:t>　　图表 **地区旅游演出业行业市场需求</w:t>
      </w:r>
      <w:r>
        <w:rPr>
          <w:rFonts w:hint="eastAsia"/>
        </w:rPr>
        <w:br/>
      </w:r>
      <w:r>
        <w:rPr>
          <w:rFonts w:hint="eastAsia"/>
        </w:rPr>
        <w:t>　　图表 **地区旅游演出业市场调研</w:t>
      </w:r>
      <w:r>
        <w:rPr>
          <w:rFonts w:hint="eastAsia"/>
        </w:rPr>
        <w:br/>
      </w:r>
      <w:r>
        <w:rPr>
          <w:rFonts w:hint="eastAsia"/>
        </w:rPr>
        <w:t>　　图表 **地区旅游演出业行业市场需求分析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**地区旅游演出业市场规模</w:t>
      </w:r>
      <w:r>
        <w:rPr>
          <w:rFonts w:hint="eastAsia"/>
        </w:rPr>
        <w:br/>
      </w:r>
      <w:r>
        <w:rPr>
          <w:rFonts w:hint="eastAsia"/>
        </w:rPr>
        <w:t>　　图表 **地区旅游演出业行业市场需求</w:t>
      </w:r>
      <w:r>
        <w:rPr>
          <w:rFonts w:hint="eastAsia"/>
        </w:rPr>
        <w:br/>
      </w:r>
      <w:r>
        <w:rPr>
          <w:rFonts w:hint="eastAsia"/>
        </w:rPr>
        <w:t>　　图表 **地区旅游演出业市场调研</w:t>
      </w:r>
      <w:r>
        <w:rPr>
          <w:rFonts w:hint="eastAsia"/>
        </w:rPr>
        <w:br/>
      </w:r>
      <w:r>
        <w:rPr>
          <w:rFonts w:hint="eastAsia"/>
        </w:rPr>
        <w:t>　　图表 **地区旅游演出业行业市场需求分析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旅游演出业重点企业（一）基本信息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旅游演出业重点企业（一）经营情况分析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旅游演出业重点企业（一）盈利能力情况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旅游演出业重点企业（一）偿债能力情况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旅游演出业重点企业（一）运营能力情况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旅游演出业重点企业（一）成长能力情况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旅游演出业重点企业（二）基本信息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旅游演出业重点企业（二）经营情况分析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旅游演出业重点企业（二）盈利能力情况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旅游演出业重点企业（二）偿债能力情况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旅游演出业重点企业（二）运营能力情况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旅游演出业重点企业（二）成长能力情况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2025-2031年中国旅游演出业行业信息化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2025-2031年中国旅游演出业行业市场容量预测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2025-2031年中国旅游演出业市场前景分析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2025-2031年中国旅游演出业行业发展趋势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3b1a0ebdb4f88" w:history="1">
        <w:r>
          <w:rPr>
            <w:rStyle w:val="Hyperlink"/>
          </w:rPr>
          <w:t>2025-2031年中国旅游演出业行业研究分析与前景趋势预测报告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3b1a0ebdb4f88" w:history="1">
        <w:r>
          <w:rPr>
            <w:rStyle w:val="Hyperlink"/>
          </w:rPr>
          <w:t>https://www.20087.com/7/63/LvYouYanChuYeFaZhanQianJingFenXi.html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旅游这个行业怎么样、旅游演艺、旅游住宿业发展现状、旅游演出的优势和风险、旅游演艺与一般演艺差别、旅游演艺产业应该如何营销?、旅游演艺项目有哪些、旅游演艺发展需要具备哪些条件?、中国演出行业协会网络表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e1702ee3840fb" w:history="1">
      <w:r>
        <w:rPr>
          <w:rStyle w:val="Hyperlink"/>
        </w:rPr>
        <w:t>2025-2031年中国旅游演出业行业研究分析与前景趋势预测报告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vYouYanChuYeFaZhanQianJingFenXi.html" TargetMode="External" Id="R7353b1a0ebd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vYouYanChuYeFaZhanQianJingFenXi.html" TargetMode="External" Id="R376e1702ee38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2025-04-01T03:05:00Z</dcterms:created>
  <dcterms:modified xsi:type="dcterms:W3CDTF">2025-04-01T04:05:00Z</dcterms:modified>
  <dc:subject>2025-2031年中国旅游演出业行业研究分析与前景趋势预测报告</dc:subject>
  <dc:title>2025-2031年中国旅游演出业行业研究分析与前景趋势预测报告</dc:title>
  <cp:keywords>2025-2031年中国旅游演出业行业研究分析与前景趋势预测报告</cp:keywords>
  <dc:description>2025-2031年中国旅游演出业行业研究分析与前景趋势预测报告</dc:description>
</cp:coreProperties>
</file>