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068cb1644c10" w:history="1">
              <w:r>
                <w:rPr>
                  <w:rStyle w:val="Hyperlink"/>
                </w:rPr>
                <w:t>中国农业旅游行业现状分析与发展趋势研究报告（2024年版）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068cb1644c10" w:history="1">
              <w:r>
                <w:rPr>
                  <w:rStyle w:val="Hyperlink"/>
                </w:rPr>
                <w:t>中国农业旅游行业现状分析与发展趋势研究报告（2024年版）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0068cb1644c10" w:history="1">
                <w:r>
                  <w:rPr>
                    <w:rStyle w:val="Hyperlink"/>
                  </w:rPr>
                  <w:t>https://www.20087.com/M_LvYouCanYin/37/NongYeLvYouChanYeXianZhuangYuFaZhanQianJing.html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是一种结合农业生产与休闲观光的新型旅游形态，旨在展示农村文化和生态景观，为城市居民提供亲近自然的机会。目前，随着人们生活水平的提高和对乡村生活方式的兴趣增强，农业旅游项目如农家乐、采摘园、农耕体验等，吸引了大量游客，促进了农村地区的经济发展和文化传承。</w:t>
      </w:r>
      <w:r>
        <w:rPr>
          <w:rFonts w:hint="eastAsia"/>
        </w:rPr>
        <w:br/>
      </w:r>
      <w:r>
        <w:rPr>
          <w:rFonts w:hint="eastAsia"/>
        </w:rPr>
        <w:t>　　未来，农业旅游将更加注重可持续性和深度体验。通过实施绿色旅游政策，保护自然资源和生态环境，农业旅游项目将提供更加原汁原味的乡村体验，如生态农场教育、手工艺品工作坊和地方美食品尝等，使游客深入了解农村文化和生活方式。同时，数字化平台的应用将提升营销效果和服务质量，实现线上线下互动，吸引更多潜在游客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068cb1644c10" w:history="1">
        <w:r>
          <w:rPr>
            <w:rStyle w:val="Hyperlink"/>
          </w:rPr>
          <w:t>中国农业旅游行业现状分析与发展趋势研究报告（2024年版）</w:t>
        </w:r>
      </w:hyperlink>
      <w:r>
        <w:rPr>
          <w:rFonts w:hint="eastAsia"/>
        </w:rPr>
        <w:t>》基于权威机构及农业旅游相关协会等渠道的资料数据，全方位分析了农业旅游行业的现状、市场需求及市场规模。农业旅游报告详细探讨了产业链结构、价格趋势，并对农业旅游各细分市场进行了研究。同时，预测了农业旅游市场前景与发展趋势，剖析了品牌竞争状态、市场集中度，以及农业旅游重点企业的表现。此外，农业旅游报告还揭示了行业发展的潜在风险与机遇，为农业旅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农业旅游产业相关概述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第二节 2024年中国旅游业重点区域市场动态分析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第三节 2024年中国旅游资源开发中的经济学分析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2024年中国旅游业面临的挑战与策略应对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2024年世界农业旅游产业运行形势分析</w:t>
      </w:r>
      <w:r>
        <w:rPr>
          <w:rFonts w:hint="eastAsia"/>
        </w:rPr>
        <w:br/>
      </w:r>
      <w:r>
        <w:rPr>
          <w:rFonts w:hint="eastAsia"/>
        </w:rPr>
        <w:t>　　第一节 2024年国际旅游业运行总况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2024年世界农业旅游产业运行态势分析</w:t>
      </w:r>
      <w:r>
        <w:rPr>
          <w:rFonts w:hint="eastAsia"/>
        </w:rPr>
        <w:br/>
      </w:r>
      <w:r>
        <w:rPr>
          <w:rFonts w:hint="eastAsia"/>
        </w:rPr>
        <w:t>　　　　一、农业旅游已成为世界潮流</w:t>
      </w:r>
      <w:r>
        <w:rPr>
          <w:rFonts w:hint="eastAsia"/>
        </w:rPr>
        <w:br/>
      </w:r>
      <w:r>
        <w:rPr>
          <w:rFonts w:hint="eastAsia"/>
        </w:rPr>
        <w:t>　　　　二、国外农业旅游的发展模式</w:t>
      </w:r>
      <w:r>
        <w:rPr>
          <w:rFonts w:hint="eastAsia"/>
        </w:rPr>
        <w:br/>
      </w:r>
      <w:r>
        <w:rPr>
          <w:rFonts w:hint="eastAsia"/>
        </w:rPr>
        <w:t>　　　　三、全球高级农业旅游形式开发</w:t>
      </w:r>
      <w:r>
        <w:rPr>
          <w:rFonts w:hint="eastAsia"/>
        </w:rPr>
        <w:br/>
      </w:r>
      <w:r>
        <w:rPr>
          <w:rFonts w:hint="eastAsia"/>
        </w:rPr>
        <w:t>　　　　四、国外农业旅游产业中国的启示</w:t>
      </w:r>
      <w:r>
        <w:rPr>
          <w:rFonts w:hint="eastAsia"/>
        </w:rPr>
        <w:br/>
      </w:r>
      <w:r>
        <w:rPr>
          <w:rFonts w:hint="eastAsia"/>
        </w:rPr>
        <w:t>　　第三节 2024年国外农业旅游主要国家运行分析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二、马来西亚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第四节 2024-2030年全球农业旅游业新趋势探析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2024年中国农业旅游产业运行环境解析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2024年中国农业旅游产业政策分析</w:t>
      </w:r>
      <w:r>
        <w:rPr>
          <w:rFonts w:hint="eastAsia"/>
        </w:rPr>
        <w:br/>
      </w:r>
      <w:r>
        <w:rPr>
          <w:rFonts w:hint="eastAsia"/>
        </w:rPr>
        <w:t>　　　　一、中国旅游产业调整与振兴规划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五、《全国工农业旅游示范点检查标准（试行）》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2024年中国农业旅游产业社会环境分析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2024年中国农业旅游产业运行态势分析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2024年中国农业旅游产业综述</w:t>
      </w:r>
      <w:r>
        <w:rPr>
          <w:rFonts w:hint="eastAsia"/>
        </w:rPr>
        <w:br/>
      </w:r>
      <w:r>
        <w:rPr>
          <w:rFonts w:hint="eastAsia"/>
        </w:rPr>
        <w:t>　　　　一、中国农业旅游的发展意义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二、促进中国农业旅游发展的途径</w:t>
      </w:r>
      <w:r>
        <w:rPr>
          <w:rFonts w:hint="eastAsia"/>
        </w:rPr>
        <w:br/>
      </w:r>
      <w:r>
        <w:rPr>
          <w:rFonts w:hint="eastAsia"/>
        </w:rPr>
        <w:t>　　　　三、全国农业旅游示范点名录</w:t>
      </w:r>
      <w:r>
        <w:rPr>
          <w:rFonts w:hint="eastAsia"/>
        </w:rPr>
        <w:br/>
      </w:r>
      <w:r>
        <w:rPr>
          <w:rFonts w:hint="eastAsia"/>
        </w:rPr>
        <w:t>　　第二节 2024年中国农业旅游产业发展存在问题分析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2024年中国农业旅游产业发展策略分析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二、规范农业旅游的运作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2024年中国农业旅游产业市场运行动态分析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2024年中国农业旅游产业发展总况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三、国内农业旅游市场需求旺盛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四、高科技农业生态旅游的潜力巨大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第二节 2024年国内典型地区农业观光园发展分析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2024年中国农业观光园产业消费情况分析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一、西安旅游观光农业已经接待人数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2024年中国农业观光园产业发展存在问题分析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2024年中国采摘观光旅游新格局透析</w:t>
      </w:r>
      <w:r>
        <w:rPr>
          <w:rFonts w:hint="eastAsia"/>
        </w:rPr>
        <w:br/>
      </w:r>
      <w:r>
        <w:rPr>
          <w:rFonts w:hint="eastAsia"/>
        </w:rPr>
        <w:t>　　第一节 2024年采摘观光旅游生产的背景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2024年中国采摘观光旅游的特点分析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2024年中国采摘观光旅游在开发过程中存在的问题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2024年中国采摘观光旅游的开发策略探讨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2024年中国入境旅游市场分析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二、2019-2024年中国入境旅游主要客源市场情况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三、2019-2024年中国入境游主要城市接待情况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四、2019-2024年中国入境游地区接待情况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五、2019-2024年来华旅游入境人数统计</w:t>
      </w:r>
      <w:r>
        <w:rPr>
          <w:rFonts w:hint="eastAsia"/>
        </w:rPr>
        <w:br/>
      </w:r>
      <w:r>
        <w:rPr>
          <w:rFonts w:hint="eastAsia"/>
        </w:rPr>
        <w:t>　　第二节 2024年中国入境旅游消费结构状况的分析</w:t>
      </w:r>
      <w:r>
        <w:rPr>
          <w:rFonts w:hint="eastAsia"/>
        </w:rPr>
        <w:br/>
      </w:r>
      <w:r>
        <w:rPr>
          <w:rFonts w:hint="eastAsia"/>
        </w:rPr>
        <w:t>　　　　一、入境过夜旅游消费者旅游消费概述</w:t>
      </w:r>
      <w:r>
        <w:rPr>
          <w:rFonts w:hint="eastAsia"/>
        </w:rPr>
        <w:br/>
      </w:r>
      <w:r>
        <w:rPr>
          <w:rFonts w:hint="eastAsia"/>
        </w:rPr>
        <w:t>　　　　二、入境过夜旅游者旅游消费结构的现状</w:t>
      </w:r>
      <w:r>
        <w:rPr>
          <w:rFonts w:hint="eastAsia"/>
        </w:rPr>
        <w:br/>
      </w:r>
      <w:r>
        <w:rPr>
          <w:rFonts w:hint="eastAsia"/>
        </w:rPr>
        <w:t>　　　　三、影响旅游消费结构的因素分析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第三节 未来中国入境旅游市场的发展趋势与建议</w:t>
      </w:r>
      <w:r>
        <w:rPr>
          <w:rFonts w:hint="eastAsia"/>
        </w:rPr>
        <w:br/>
      </w:r>
      <w:r>
        <w:rPr>
          <w:rFonts w:hint="eastAsia"/>
        </w:rPr>
        <w:t>　　　　一、2024年中国将成为全球第一大入境旅游接待国</w:t>
      </w:r>
      <w:r>
        <w:rPr>
          <w:rFonts w:hint="eastAsia"/>
        </w:rPr>
        <w:br/>
      </w:r>
      <w:r>
        <w:rPr>
          <w:rFonts w:hint="eastAsia"/>
        </w:rPr>
        <w:t>　　　　二、提高中国入境旅游行业竞争力的建议</w:t>
      </w:r>
      <w:r>
        <w:rPr>
          <w:rFonts w:hint="eastAsia"/>
        </w:rPr>
        <w:br/>
      </w:r>
      <w:r>
        <w:rPr>
          <w:rFonts w:hint="eastAsia"/>
        </w:rPr>
        <w:t>　　　　三、开拓入境旅游市场的建议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2024年中国黄金周旅游市场分析</w:t>
      </w:r>
      <w:r>
        <w:rPr>
          <w:rFonts w:hint="eastAsia"/>
        </w:rPr>
        <w:br/>
      </w:r>
      <w:r>
        <w:rPr>
          <w:rFonts w:hint="eastAsia"/>
        </w:rPr>
        <w:t>　　第一节 2024年中国黄金周旅游现状</w:t>
      </w:r>
      <w:r>
        <w:rPr>
          <w:rFonts w:hint="eastAsia"/>
        </w:rPr>
        <w:br/>
      </w:r>
      <w:r>
        <w:rPr>
          <w:rFonts w:hint="eastAsia"/>
        </w:rPr>
        <w:t>　　　　一、黄金周旅游拉动消费十分明显</w:t>
      </w:r>
      <w:r>
        <w:rPr>
          <w:rFonts w:hint="eastAsia"/>
        </w:rPr>
        <w:br/>
      </w:r>
      <w:r>
        <w:rPr>
          <w:rFonts w:hint="eastAsia"/>
        </w:rPr>
        <w:t>　　　　二、取消“五一”黄金周的影响分析</w:t>
      </w:r>
      <w:r>
        <w:rPr>
          <w:rFonts w:hint="eastAsia"/>
        </w:rPr>
        <w:br/>
      </w:r>
      <w:r>
        <w:rPr>
          <w:rFonts w:hint="eastAsia"/>
        </w:rPr>
        <w:t>　　　　三、“十一”黄金周旅游市场消费情况分析</w:t>
      </w:r>
      <w:r>
        <w:rPr>
          <w:rFonts w:hint="eastAsia"/>
        </w:rPr>
        <w:br/>
      </w:r>
      <w:r>
        <w:rPr>
          <w:rFonts w:hint="eastAsia"/>
        </w:rPr>
        <w:t>　　　　四、2024年最长黄金周带火深度游</w:t>
      </w:r>
      <w:r>
        <w:rPr>
          <w:rFonts w:hint="eastAsia"/>
        </w:rPr>
        <w:br/>
      </w:r>
      <w:r>
        <w:rPr>
          <w:rFonts w:hint="eastAsia"/>
        </w:rPr>
        <w:t>　　第二节 2024年“十一”黄金周各省市旅游业动态分析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2024年中国黄金周旅游市场面临的问题分析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二、黄金周旅游压力大</w:t>
      </w:r>
      <w:r>
        <w:rPr>
          <w:rFonts w:hint="eastAsia"/>
        </w:rPr>
        <w:br/>
      </w:r>
      <w:r>
        <w:rPr>
          <w:rFonts w:hint="eastAsia"/>
        </w:rPr>
        <w:t>　　　　三、黄金周旅游亟须走出“低价竞争”误区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四、黄金周旅游的主要问题</w:t>
      </w:r>
      <w:r>
        <w:rPr>
          <w:rFonts w:hint="eastAsia"/>
        </w:rPr>
        <w:br/>
      </w:r>
      <w:r>
        <w:rPr>
          <w:rFonts w:hint="eastAsia"/>
        </w:rPr>
        <w:t>　　第四节 2024年中国黄金周旅游的建议与启示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2024年中国农业旅游产业市场竞争局势分析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2024年中国农业旅游产业竞争总况</w:t>
      </w:r>
      <w:r>
        <w:rPr>
          <w:rFonts w:hint="eastAsia"/>
        </w:rPr>
        <w:br/>
      </w:r>
      <w:r>
        <w:rPr>
          <w:rFonts w:hint="eastAsia"/>
        </w:rPr>
        <w:t>　　　　一、农业旅游竞争力分析</w:t>
      </w:r>
      <w:r>
        <w:rPr>
          <w:rFonts w:hint="eastAsia"/>
        </w:rPr>
        <w:br/>
      </w:r>
      <w:r>
        <w:rPr>
          <w:rFonts w:hint="eastAsia"/>
        </w:rPr>
        <w:t>　　　　二、桂台农业旅游竞争与合作</w:t>
      </w:r>
      <w:r>
        <w:rPr>
          <w:rFonts w:hint="eastAsia"/>
        </w:rPr>
        <w:br/>
      </w:r>
      <w:r>
        <w:rPr>
          <w:rFonts w:hint="eastAsia"/>
        </w:rPr>
        <w:t>　　　　三、农业旅游与其他旅游业竞争分析</w:t>
      </w:r>
      <w:r>
        <w:rPr>
          <w:rFonts w:hint="eastAsia"/>
        </w:rPr>
        <w:br/>
      </w:r>
      <w:r>
        <w:rPr>
          <w:rFonts w:hint="eastAsia"/>
        </w:rPr>
        <w:t>　　第二节 2024年重点城市农业旅游竞争优势分析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第三节 2024年中国农业旅游企业提升竞争力分析</w:t>
      </w:r>
      <w:r>
        <w:rPr>
          <w:rFonts w:hint="eastAsia"/>
        </w:rPr>
        <w:br/>
      </w:r>
      <w:r>
        <w:rPr>
          <w:rFonts w:hint="eastAsia"/>
        </w:rPr>
        <w:t>　　　　一、提升我国农业旅游业国际竞争力的对策</w:t>
      </w:r>
      <w:r>
        <w:rPr>
          <w:rFonts w:hint="eastAsia"/>
        </w:rPr>
        <w:br/>
      </w:r>
      <w:r>
        <w:rPr>
          <w:rFonts w:hint="eastAsia"/>
        </w:rPr>
        <w:t>　　　　二、完善农业旅游功能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2024年中国旅游业业龙头企业竞争关键性财务数据分析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2024-2030年中国农业旅游产业新趋势探析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二、2024-2030年中国出境旅游业发展预测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2024-2030年中国农业旅游产业趋势分析</w:t>
      </w:r>
      <w:r>
        <w:rPr>
          <w:rFonts w:hint="eastAsia"/>
        </w:rPr>
        <w:br/>
      </w:r>
      <w:r>
        <w:rPr>
          <w:rFonts w:hint="eastAsia"/>
        </w:rPr>
        <w:t>　　　　一、农业旅游前景展望</w:t>
      </w:r>
      <w:r>
        <w:rPr>
          <w:rFonts w:hint="eastAsia"/>
        </w:rPr>
        <w:br/>
      </w:r>
      <w:r>
        <w:rPr>
          <w:rFonts w:hint="eastAsia"/>
        </w:rPr>
        <w:t>　　　　二、西安旅游农业走势预测分析</w:t>
      </w:r>
      <w:r>
        <w:rPr>
          <w:rFonts w:hint="eastAsia"/>
        </w:rPr>
        <w:br/>
      </w:r>
      <w:r>
        <w:rPr>
          <w:rFonts w:hint="eastAsia"/>
        </w:rPr>
        <w:t>　　　　三、农业旅游竞争格局预测分析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2024-2030年中国农业旅游产业盈利预测分析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2024-2030年中国农业旅游产业投资战略研究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2024-2030年中国农业旅游产业投资环境分析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2024-2030年中国农业旅游产业投资机会分析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2024-2030年中国农业旅游产业投资风险分析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中.智林：专家投资建议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2024年中国星级酒店构成情况</w:t>
      </w:r>
      <w:r>
        <w:rPr>
          <w:rFonts w:hint="eastAsia"/>
        </w:rPr>
        <w:br/>
      </w:r>
      <w:r>
        <w:rPr>
          <w:rFonts w:hint="eastAsia"/>
        </w:rPr>
        <w:t>　　图表 中国餐饮业百强企业（前10位）</w:t>
      </w:r>
      <w:r>
        <w:rPr>
          <w:rFonts w:hint="eastAsia"/>
        </w:rPr>
        <w:br/>
      </w:r>
      <w:r>
        <w:rPr>
          <w:rFonts w:hint="eastAsia"/>
        </w:rPr>
        <w:t>　　图表 澳大利亚国际入境游客的增长图</w:t>
      </w:r>
      <w:r>
        <w:rPr>
          <w:rFonts w:hint="eastAsia"/>
        </w:rPr>
        <w:br/>
      </w:r>
      <w:r>
        <w:rPr>
          <w:rFonts w:hint="eastAsia"/>
        </w:rPr>
        <w:t>　　图表 主要的交通运输方式对比</w:t>
      </w:r>
      <w:r>
        <w:rPr>
          <w:rFonts w:hint="eastAsia"/>
        </w:rPr>
        <w:br/>
      </w:r>
      <w:r>
        <w:rPr>
          <w:rFonts w:hint="eastAsia"/>
        </w:rPr>
        <w:t>　　图表 中国各种交通运输方式增长情况</w:t>
      </w:r>
      <w:r>
        <w:rPr>
          <w:rFonts w:hint="eastAsia"/>
        </w:rPr>
        <w:br/>
      </w:r>
      <w:r>
        <w:rPr>
          <w:rFonts w:hint="eastAsia"/>
        </w:rPr>
        <w:t>　　图表 五种旅游交通工具的选用情况比较</w:t>
      </w:r>
      <w:r>
        <w:rPr>
          <w:rFonts w:hint="eastAsia"/>
        </w:rPr>
        <w:br/>
      </w:r>
      <w:r>
        <w:rPr>
          <w:rFonts w:hint="eastAsia"/>
        </w:rPr>
        <w:t>　　图表 区域旅游交通需求预测流程图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2019-2024年中国旅游事业发展情况</w:t>
      </w:r>
      <w:r>
        <w:rPr>
          <w:rFonts w:hint="eastAsia"/>
        </w:rPr>
        <w:br/>
      </w:r>
      <w:r>
        <w:rPr>
          <w:rFonts w:hint="eastAsia"/>
        </w:rPr>
        <w:t>　　图表 2019-2024年国际旅游外汇收入及构成</w:t>
      </w:r>
      <w:r>
        <w:rPr>
          <w:rFonts w:hint="eastAsia"/>
        </w:rPr>
        <w:br/>
      </w:r>
      <w:r>
        <w:rPr>
          <w:rFonts w:hint="eastAsia"/>
        </w:rPr>
        <w:t>　　图表 2019-2024年按性别、年龄和事由分外国入境旅游人数</w:t>
      </w:r>
      <w:r>
        <w:rPr>
          <w:rFonts w:hint="eastAsia"/>
        </w:rPr>
        <w:br/>
      </w:r>
      <w:r>
        <w:rPr>
          <w:rFonts w:hint="eastAsia"/>
        </w:rPr>
        <w:t>　　图表 历年来各地区国际旅游外汇收入</w:t>
      </w:r>
      <w:r>
        <w:rPr>
          <w:rFonts w:hint="eastAsia"/>
        </w:rPr>
        <w:br/>
      </w:r>
      <w:r>
        <w:rPr>
          <w:rFonts w:hint="eastAsia"/>
        </w:rPr>
        <w:t>　　图表 历年来各地区接待入境旅游人数</w:t>
      </w:r>
      <w:r>
        <w:rPr>
          <w:rFonts w:hint="eastAsia"/>
        </w:rPr>
        <w:br/>
      </w:r>
      <w:r>
        <w:rPr>
          <w:rFonts w:hint="eastAsia"/>
        </w:rPr>
        <w:t>　　图表 历年来国内旅游情况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2024年主要城市国际旅游（外汇）收入情况</w:t>
      </w:r>
      <w:r>
        <w:rPr>
          <w:rFonts w:hint="eastAsia"/>
        </w:rPr>
        <w:br/>
      </w:r>
      <w:r>
        <w:rPr>
          <w:rFonts w:hint="eastAsia"/>
        </w:rPr>
        <w:t>　　图表 2024年主要城市接待情况 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2024年地方国际旅游（外汇）收入情况</w:t>
      </w:r>
      <w:r>
        <w:rPr>
          <w:rFonts w:hint="eastAsia"/>
        </w:rPr>
        <w:br/>
      </w:r>
      <w:r>
        <w:rPr>
          <w:rFonts w:hint="eastAsia"/>
        </w:rPr>
        <w:t>　　图表 2024年地方接待情况 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2024年国内旅游基本情况</w:t>
      </w:r>
      <w:r>
        <w:rPr>
          <w:rFonts w:hint="eastAsia"/>
        </w:rPr>
        <w:br/>
      </w:r>
      <w:r>
        <w:rPr>
          <w:rFonts w:hint="eastAsia"/>
        </w:rPr>
        <w:t>　　图表 2024年国际旅游（外汇）收入构成</w:t>
      </w:r>
      <w:r>
        <w:rPr>
          <w:rFonts w:hint="eastAsia"/>
        </w:rPr>
        <w:br/>
      </w:r>
      <w:r>
        <w:rPr>
          <w:rFonts w:hint="eastAsia"/>
        </w:rPr>
        <w:t>　　图表 16个主要客源国2024年的入境旅游人数和增长情况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2024年各省、自治区、直辖市入境旅游接待与收入情况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2024年主要城市入境旅游接待与收入情况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2024年主要城市接待情况 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2024年地方接待情况 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历年来入境旅游对GDP的贡献率</w:t>
      </w:r>
      <w:r>
        <w:rPr>
          <w:rFonts w:hint="eastAsia"/>
        </w:rPr>
        <w:br/>
      </w:r>
      <w:r>
        <w:rPr>
          <w:rFonts w:hint="eastAsia"/>
        </w:rPr>
        <w:t>　　图表 历年来入境旅游对全社会就业的贡献率</w:t>
      </w:r>
      <w:r>
        <w:rPr>
          <w:rFonts w:hint="eastAsia"/>
        </w:rPr>
        <w:br/>
      </w:r>
      <w:r>
        <w:rPr>
          <w:rFonts w:hint="eastAsia"/>
        </w:rPr>
        <w:t>　　图表 近年入境旅游的外汇收入构成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2024年入境旅游外国人人数（目的累计）</w:t>
      </w:r>
      <w:r>
        <w:rPr>
          <w:rFonts w:hint="eastAsia"/>
        </w:rPr>
        <w:br/>
      </w:r>
      <w:r>
        <w:rPr>
          <w:rFonts w:hint="eastAsia"/>
        </w:rPr>
        <w:t>　　图表 2024年入境旅游外国人人数（目的）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2024年来华旅游入境人数（年龄性别累计）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2024年来华旅游入境人数（年龄性别）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2024年来华旅游入境人数（总人数累计，按入境方式分）</w:t>
      </w:r>
      <w:r>
        <w:rPr>
          <w:rFonts w:hint="eastAsia"/>
        </w:rPr>
        <w:br/>
      </w:r>
      <w:r>
        <w:rPr>
          <w:rFonts w:hint="eastAsia"/>
        </w:rPr>
        <w:t>　　图表 2024年来华旅游入境人数（按入境方式分）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入境过夜旅游者的消费支出的构成</w:t>
      </w:r>
      <w:r>
        <w:rPr>
          <w:rFonts w:hint="eastAsia"/>
        </w:rPr>
        <w:br/>
      </w:r>
      <w:r>
        <w:rPr>
          <w:rFonts w:hint="eastAsia"/>
        </w:rPr>
        <w:t>　　图表 旅游-自然旅游-生态旅游之关系示意图</w:t>
      </w:r>
      <w:r>
        <w:rPr>
          <w:rFonts w:hint="eastAsia"/>
        </w:rPr>
        <w:br/>
      </w:r>
      <w:r>
        <w:rPr>
          <w:rFonts w:hint="eastAsia"/>
        </w:rPr>
        <w:t>　　图表 传统旅游与生态旅游的目标区别</w:t>
      </w:r>
      <w:r>
        <w:rPr>
          <w:rFonts w:hint="eastAsia"/>
        </w:rPr>
        <w:br/>
      </w:r>
      <w:r>
        <w:rPr>
          <w:rFonts w:hint="eastAsia"/>
        </w:rPr>
        <w:t>　　图表 传统旅游与生态旅游管理方式的区别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传统旅游与生态旅游正面影响的区别</w:t>
      </w:r>
      <w:r>
        <w:rPr>
          <w:rFonts w:hint="eastAsia"/>
        </w:rPr>
        <w:br/>
      </w:r>
      <w:r>
        <w:rPr>
          <w:rFonts w:hint="eastAsia"/>
        </w:rPr>
        <w:t>　　图表 传统旅游与生态旅游负面影响的区别</w:t>
      </w:r>
      <w:r>
        <w:rPr>
          <w:rFonts w:hint="eastAsia"/>
        </w:rPr>
        <w:br/>
      </w:r>
      <w:r>
        <w:rPr>
          <w:rFonts w:hint="eastAsia"/>
        </w:rPr>
        <w:t>　　图表 西部生态旅游的三元网络结构</w:t>
      </w:r>
      <w:r>
        <w:rPr>
          <w:rFonts w:hint="eastAsia"/>
        </w:rPr>
        <w:br/>
      </w:r>
      <w:r>
        <w:rPr>
          <w:rFonts w:hint="eastAsia"/>
        </w:rPr>
        <w:t>　　图表 生态旅游区建设驱动-制约机制模型</w:t>
      </w:r>
      <w:r>
        <w:rPr>
          <w:rFonts w:hint="eastAsia"/>
        </w:rPr>
        <w:br/>
      </w:r>
      <w:r>
        <w:rPr>
          <w:rFonts w:hint="eastAsia"/>
        </w:rPr>
        <w:t>　　图表 温泉旅游的基本构件</w:t>
      </w:r>
      <w:r>
        <w:rPr>
          <w:rFonts w:hint="eastAsia"/>
        </w:rPr>
        <w:br/>
      </w:r>
      <w:r>
        <w:rPr>
          <w:rFonts w:hint="eastAsia"/>
        </w:rPr>
        <w:t>　　图表 温泉旅游体验曲线</w:t>
      </w:r>
      <w:r>
        <w:rPr>
          <w:rFonts w:hint="eastAsia"/>
        </w:rPr>
        <w:br/>
      </w:r>
      <w:r>
        <w:rPr>
          <w:rFonts w:hint="eastAsia"/>
        </w:rPr>
        <w:t>　　图表 日本环球影城入场券种类与价格</w:t>
      </w:r>
      <w:r>
        <w:rPr>
          <w:rFonts w:hint="eastAsia"/>
        </w:rPr>
        <w:br/>
      </w:r>
      <w:r>
        <w:rPr>
          <w:rFonts w:hint="eastAsia"/>
        </w:rPr>
        <w:t>　　图表 欧洲，美国，日本主题公园的比较</w:t>
      </w:r>
      <w:r>
        <w:rPr>
          <w:rFonts w:hint="eastAsia"/>
        </w:rPr>
        <w:br/>
      </w:r>
      <w:r>
        <w:rPr>
          <w:rFonts w:hint="eastAsia"/>
        </w:rPr>
        <w:t>　　图表 中国主题公园按主题类别划分</w:t>
      </w:r>
      <w:r>
        <w:rPr>
          <w:rFonts w:hint="eastAsia"/>
        </w:rPr>
        <w:br/>
      </w:r>
      <w:r>
        <w:rPr>
          <w:rFonts w:hint="eastAsia"/>
        </w:rPr>
        <w:t>　　图表 三家主题公园上市公司基本情况比较</w:t>
      </w:r>
      <w:r>
        <w:rPr>
          <w:rFonts w:hint="eastAsia"/>
        </w:rPr>
        <w:br/>
      </w:r>
      <w:r>
        <w:rPr>
          <w:rFonts w:hint="eastAsia"/>
        </w:rPr>
        <w:t>　　图表 三家企业股东背景比较</w:t>
      </w:r>
      <w:r>
        <w:rPr>
          <w:rFonts w:hint="eastAsia"/>
        </w:rPr>
        <w:br/>
      </w:r>
      <w:r>
        <w:rPr>
          <w:rFonts w:hint="eastAsia"/>
        </w:rPr>
        <w:t>　　图表 三家企业异同点比较</w:t>
      </w:r>
      <w:r>
        <w:rPr>
          <w:rFonts w:hint="eastAsia"/>
        </w:rPr>
        <w:br/>
      </w:r>
      <w:r>
        <w:rPr>
          <w:rFonts w:hint="eastAsia"/>
        </w:rPr>
        <w:t>　　图表 三家企业竞争优劣势比较</w:t>
      </w:r>
      <w:r>
        <w:rPr>
          <w:rFonts w:hint="eastAsia"/>
        </w:rPr>
        <w:br/>
      </w:r>
      <w:r>
        <w:rPr>
          <w:rFonts w:hint="eastAsia"/>
        </w:rPr>
        <w:t>　　图表 游客的旅游地选择与决策模型</w:t>
      </w:r>
      <w:r>
        <w:rPr>
          <w:rFonts w:hint="eastAsia"/>
        </w:rPr>
        <w:br/>
      </w:r>
      <w:r>
        <w:rPr>
          <w:rFonts w:hint="eastAsia"/>
        </w:rPr>
        <w:t>　　图表 都市白领对中国香港旅游的选择与购买决策过程</w:t>
      </w:r>
      <w:r>
        <w:rPr>
          <w:rFonts w:hint="eastAsia"/>
        </w:rPr>
        <w:br/>
      </w:r>
      <w:r>
        <w:rPr>
          <w:rFonts w:hint="eastAsia"/>
        </w:rPr>
        <w:t>　　图表 城市居民旅游需求影响因子分析表</w:t>
      </w:r>
      <w:r>
        <w:rPr>
          <w:rFonts w:hint="eastAsia"/>
        </w:rPr>
        <w:br/>
      </w:r>
      <w:r>
        <w:rPr>
          <w:rFonts w:hint="eastAsia"/>
        </w:rPr>
        <w:t>　　图表 城市居民国内旅游情况统计</w:t>
      </w:r>
      <w:r>
        <w:rPr>
          <w:rFonts w:hint="eastAsia"/>
        </w:rPr>
        <w:br/>
      </w:r>
      <w:r>
        <w:rPr>
          <w:rFonts w:hint="eastAsia"/>
        </w:rPr>
        <w:t>　　图表 城市居民出游率、旅游人均花费与影响因素的灰色关联度分析</w:t>
      </w:r>
      <w:r>
        <w:rPr>
          <w:rFonts w:hint="eastAsia"/>
        </w:rPr>
        <w:br/>
      </w:r>
      <w:r>
        <w:rPr>
          <w:rFonts w:hint="eastAsia"/>
        </w:rPr>
        <w:t>　　图表 旅游城市网络化发展的阶段性特征</w:t>
      </w:r>
      <w:r>
        <w:rPr>
          <w:rFonts w:hint="eastAsia"/>
        </w:rPr>
        <w:br/>
      </w:r>
      <w:r>
        <w:rPr>
          <w:rFonts w:hint="eastAsia"/>
        </w:rPr>
        <w:t>　　图表 长江三角洲旅游城市网络化发展路径的意见</w:t>
      </w:r>
      <w:r>
        <w:rPr>
          <w:rFonts w:hint="eastAsia"/>
        </w:rPr>
        <w:br/>
      </w:r>
      <w:r>
        <w:rPr>
          <w:rFonts w:hint="eastAsia"/>
        </w:rPr>
        <w:t>　　图表 长三角旅游产业集群纵向网络化</w:t>
      </w:r>
      <w:r>
        <w:rPr>
          <w:rFonts w:hint="eastAsia"/>
        </w:rPr>
        <w:br/>
      </w:r>
      <w:r>
        <w:rPr>
          <w:rFonts w:hint="eastAsia"/>
        </w:rPr>
        <w:t>　　图表 长三角旅游产业集群横向网络化</w:t>
      </w:r>
      <w:r>
        <w:rPr>
          <w:rFonts w:hint="eastAsia"/>
        </w:rPr>
        <w:br/>
      </w:r>
      <w:r>
        <w:rPr>
          <w:rFonts w:hint="eastAsia"/>
        </w:rPr>
        <w:t>　　图表 市场形势、层级形势与网络形势的企业组织比较</w:t>
      </w:r>
      <w:r>
        <w:rPr>
          <w:rFonts w:hint="eastAsia"/>
        </w:rPr>
        <w:br/>
      </w:r>
      <w:r>
        <w:rPr>
          <w:rFonts w:hint="eastAsia"/>
        </w:rPr>
        <w:t>　　图表 旅游企业市场交换与网络交换对比</w:t>
      </w:r>
      <w:r>
        <w:rPr>
          <w:rFonts w:hint="eastAsia"/>
        </w:rPr>
        <w:br/>
      </w:r>
      <w:r>
        <w:rPr>
          <w:rFonts w:hint="eastAsia"/>
        </w:rPr>
        <w:t>　　图表 旅游电子商务未来发展趋势</w:t>
      </w:r>
      <w:r>
        <w:rPr>
          <w:rFonts w:hint="eastAsia"/>
        </w:rPr>
        <w:br/>
      </w:r>
      <w:r>
        <w:rPr>
          <w:rFonts w:hint="eastAsia"/>
        </w:rPr>
        <w:t>　　图表 华侨城前十名股东、前十名流通股股东持股表</w:t>
      </w:r>
      <w:r>
        <w:rPr>
          <w:rFonts w:hint="eastAsia"/>
        </w:rPr>
        <w:br/>
      </w:r>
      <w:r>
        <w:rPr>
          <w:rFonts w:hint="eastAsia"/>
        </w:rPr>
        <w:t>　　图表 上海主要景点一览</w:t>
      </w:r>
      <w:r>
        <w:rPr>
          <w:rFonts w:hint="eastAsia"/>
        </w:rPr>
        <w:br/>
      </w:r>
      <w:r>
        <w:rPr>
          <w:rFonts w:hint="eastAsia"/>
        </w:rPr>
        <w:t>　　图表 未来国际旅游业的增长趋势</w:t>
      </w:r>
      <w:r>
        <w:rPr>
          <w:rFonts w:hint="eastAsia"/>
        </w:rPr>
        <w:br/>
      </w:r>
      <w:r>
        <w:rPr>
          <w:rFonts w:hint="eastAsia"/>
        </w:rPr>
        <w:t>　　图表 中青旅控股股份有限公司主要经济指标走势图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未来国际旅游业的增长趋势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068cb1644c10" w:history="1">
        <w:r>
          <w:rPr>
            <w:rStyle w:val="Hyperlink"/>
          </w:rPr>
          <w:t>中国农业旅游行业现状分析与发展趋势研究报告（2024年版）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0068cb1644c10" w:history="1">
        <w:r>
          <w:rPr>
            <w:rStyle w:val="Hyperlink"/>
          </w:rPr>
          <w:t>https://www.20087.com/M_LvYouCanYin/37/NongYeLvYouChanYeXianZhuangYuFaZhanQianJing.html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824a0ff542bc" w:history="1">
      <w:r>
        <w:rPr>
          <w:rStyle w:val="Hyperlink"/>
        </w:rPr>
        <w:t>中国农业旅游行业现状分析与发展趋势研究报告（2024年版）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NongYeLvYouChanYeXianZhuangYuFaZhanQianJing.html" TargetMode="External" Id="Rd810068cb16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NongYeLvYouChanYeXianZhuangYuFaZhanQianJing.html" TargetMode="External" Id="Ra075824a0ff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2024-04-28T03:25:00Z</dcterms:created>
  <dcterms:modified xsi:type="dcterms:W3CDTF">2024-04-28T04:25:00Z</dcterms:modified>
  <dc:subject>中国农业旅游行业现状分析与发展趋势研究报告（2024年版）</dc:subject>
  <dc:title>中国农业旅游行业现状分析与发展趋势研究报告（2024年版）</dc:title>
  <cp:keywords>中国农业旅游行业现状分析与发展趋势研究报告（2024年版）</cp:keywords>
  <dc:description>中国农业旅游行业现状分析与发展趋势研究报告（2024年版）</dc:description>
</cp:coreProperties>
</file>