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413ef30b04248" w:history="1">
              <w:r>
                <w:rPr>
                  <w:rStyle w:val="Hyperlink"/>
                </w:rPr>
                <w:t>2025-2031年中国观光旅游行业现状与前景分析报告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413ef30b04248" w:history="1">
              <w:r>
                <w:rPr>
                  <w:rStyle w:val="Hyperlink"/>
                </w:rPr>
                <w:t>2025-2031年中国观光旅游行业现状与前景分析报告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413ef30b04248" w:history="1">
                <w:r>
                  <w:rPr>
                    <w:rStyle w:val="Hyperlink"/>
                  </w:rPr>
                  <w:t>https://www.20087.com/7/33/GuanGuangLvYouDeQianJing.html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旅游是全球最大的服务行业之一，不仅促进了文化交流和经济增长，还对目的地的社会和环境产生了深远影响。目前，观光旅游正从传统的景点游览向体验式和可持续旅游转型，强调地方文化沉浸、户外探险和生态保育。同时，通过数字化营销和个性化推荐，旅游业正吸引更多年轻和多元化的游客群体，提升旅游体验的丰富性和参与度。</w:t>
      </w:r>
      <w:r>
        <w:rPr>
          <w:rFonts w:hint="eastAsia"/>
        </w:rPr>
        <w:br/>
      </w:r>
      <w:r>
        <w:rPr>
          <w:rFonts w:hint="eastAsia"/>
        </w:rPr>
        <w:t>　　未来，观光旅游将更加注重体验升级和负责任旅行。一方面，通过融合虚拟现实、增强现实和3D建模技术，旅游业将提供沉浸式的虚拟旅游体验，使游客能够在实际出行前预览目的地，或在无法亲临的情况下享受旅游乐趣。另一方面，旅游业将与当地社区和生态保护组织合作，推广社区旅游和绿色旅游，确保旅游活动对环境的积极贡献和社会的公平分配。此外，随着可持续发展意识的普及，旅游业将倡导低碳出行和零废弃旅行，鼓励游客采取更加环保的旅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413ef30b04248" w:history="1">
        <w:r>
          <w:rPr>
            <w:rStyle w:val="Hyperlink"/>
          </w:rPr>
          <w:t>2025-2031年中国观光旅游行业现状与前景分析报告</w:t>
        </w:r>
      </w:hyperlink>
      <w:r>
        <w:rPr>
          <w:rFonts w:hint="eastAsia"/>
        </w:rPr>
        <w:t>》系统分析了我国观光旅游行业的市场规模、市场需求及价格动态，深入探讨了观光旅游产业链结构与发展特点。报告对观光旅游细分市场进行了详细剖析，基于科学数据预测了市场前景及未来发展趋势，同时聚焦观光旅游重点企业，评估了品牌影响力、市场竞争力及行业集中度变化。通过专业分析与客观洞察，报告为投资者、产业链相关企业及政府决策部门提供了重要参考，是把握观光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观光旅游产业概述</w:t>
      </w:r>
      <w:r>
        <w:rPr>
          <w:rFonts w:hint="eastAsia"/>
        </w:rPr>
        <w:br/>
      </w:r>
      <w:r>
        <w:rPr>
          <w:rFonts w:hint="eastAsia"/>
        </w:rPr>
        <w:t>　　第一节 观光旅游定义</w:t>
      </w:r>
      <w:r>
        <w:rPr>
          <w:rFonts w:hint="eastAsia"/>
        </w:rPr>
        <w:br/>
      </w:r>
      <w:r>
        <w:rPr>
          <w:rFonts w:hint="eastAsia"/>
        </w:rPr>
        <w:t>　　第二节 观光旅游行业特点</w:t>
      </w:r>
      <w:r>
        <w:rPr>
          <w:rFonts w:hint="eastAsia"/>
        </w:rPr>
        <w:br/>
      </w:r>
      <w:r>
        <w:rPr>
          <w:rFonts w:hint="eastAsia"/>
        </w:rPr>
        <w:t>　　第三节 观光旅游发展历程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2024-2025年中国观光旅游行业发展环境分析</w:t>
      </w:r>
      <w:r>
        <w:rPr>
          <w:rFonts w:hint="eastAsia"/>
        </w:rPr>
        <w:br/>
      </w:r>
      <w:r>
        <w:rPr>
          <w:rFonts w:hint="eastAsia"/>
        </w:rPr>
        <w:t>　　第一节 观光旅游行业经济环境分析</w:t>
      </w:r>
      <w:r>
        <w:rPr>
          <w:rFonts w:hint="eastAsia"/>
        </w:rPr>
        <w:br/>
      </w:r>
      <w:r>
        <w:rPr>
          <w:rFonts w:hint="eastAsia"/>
        </w:rPr>
        <w:t>　　第二节 观光旅游行业政策环境分析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一、观光旅游行业政策影响分析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二、相关观光旅游行业标准分析</w:t>
      </w:r>
      <w:r>
        <w:rPr>
          <w:rFonts w:hint="eastAsia"/>
        </w:rPr>
        <w:br/>
      </w:r>
      <w:r>
        <w:rPr>
          <w:rFonts w:hint="eastAsia"/>
        </w:rPr>
        <w:t>　　第三节 观光旅游行业社会环境分析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2024-2025年观光旅游行业技术发展现状及趋势分析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观光旅游行业技术发展现状分析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国内外观光旅游行业技术差异与原因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观光旅游行业技术发展方向、趋势预测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提升观光旅游行业技术能力策略建议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全球观光旅游行业发展态势分析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全球观光旅游市场发展现状分析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国外主要国家、地区观光旅游市场现状</w:t>
      </w:r>
      <w:r>
        <w:rPr>
          <w:rFonts w:hint="eastAsia"/>
        </w:rPr>
        <w:br/>
      </w:r>
      <w:r>
        <w:rPr>
          <w:rFonts w:hint="eastAsia"/>
        </w:rPr>
        <w:t>　　第三节 全球观光旅游行业发展趋势预测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2019-2024年中国观光旅游行业规模情况</w:t>
      </w:r>
      <w:r>
        <w:rPr>
          <w:rFonts w:hint="eastAsia"/>
        </w:rPr>
        <w:br/>
      </w:r>
      <w:r>
        <w:rPr>
          <w:rFonts w:hint="eastAsia"/>
        </w:rPr>
        <w:t>　　　　一、观光旅游行业市场规模状况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二、观光旅游行业单位规模状况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三、观光旅游行业人员规模状况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2019-2024年中国观光旅游行业财务能力分析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一、观光旅游行业盈利能力分析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二、观光旅游行业偿债能力分析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三、观光旅游行业营运能力分析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四、观光旅游行业发展能力分析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2024-2025年中国观光旅游行业热点动态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2025年中国观光旅游行业面临的挑战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中国观光旅游行业重点地区市场调研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**地区观光旅游发展现状及趋势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**地区观光旅游发展现状及趋势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**地区观光旅游发展现状及趋势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**地区观光旅游发展现状及趋势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中国观光旅游行业价格走势及影响因素分析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国内观光旅游行业价格回顾</w:t>
      </w:r>
      <w:r>
        <w:rPr>
          <w:rFonts w:hint="eastAsia"/>
        </w:rPr>
        <w:br/>
      </w:r>
      <w:r>
        <w:rPr>
          <w:rFonts w:hint="eastAsia"/>
        </w:rPr>
        <w:t>　　第二节 国内观光旅游行业价格走势预测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国内观光旅游行业价格影响因素分析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中国观光旅游行业客户调研</w:t>
      </w:r>
      <w:r>
        <w:rPr>
          <w:rFonts w:hint="eastAsia"/>
        </w:rPr>
        <w:br/>
      </w:r>
      <w:r>
        <w:rPr>
          <w:rFonts w:hint="eastAsia"/>
        </w:rPr>
        <w:t>　　　　一、观光旅游行业客户偏好调查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二、客户对观光旅游品牌的首要认知渠道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三、观光旅游品牌忠诚度调查</w:t>
      </w:r>
      <w:r>
        <w:rPr>
          <w:rFonts w:hint="eastAsia"/>
        </w:rPr>
        <w:br/>
      </w:r>
      <w:r>
        <w:rPr>
          <w:rFonts w:hint="eastAsia"/>
        </w:rPr>
        <w:t>　　　　四、观光旅游行业客户消费理念调研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中国观光旅游行业重点企业发展调研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中国观光旅游行业竞争格局分析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2024-2025年观光旅游行业集中度分析</w:t>
      </w:r>
      <w:r>
        <w:rPr>
          <w:rFonts w:hint="eastAsia"/>
        </w:rPr>
        <w:br/>
      </w:r>
      <w:r>
        <w:rPr>
          <w:rFonts w:hint="eastAsia"/>
        </w:rPr>
        <w:t>　　　　一、观光旅游市场集中度分析</w:t>
      </w:r>
      <w:r>
        <w:rPr>
          <w:rFonts w:hint="eastAsia"/>
        </w:rPr>
        <w:br/>
      </w:r>
      <w:r>
        <w:rPr>
          <w:rFonts w:hint="eastAsia"/>
        </w:rPr>
        <w:t>　　　　二、观光旅游企业集中度分析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2025年观光旅游行业竞争格局分析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一、观光旅游行业竞争策略分析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二、观光旅游行业竞争格局展望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三、我国观光旅游市场竞争趋势</w:t>
      </w:r>
      <w:r>
        <w:rPr>
          <w:rFonts w:hint="eastAsia"/>
        </w:rPr>
        <w:br/>
      </w:r>
      <w:r>
        <w:rPr>
          <w:rFonts w:hint="eastAsia"/>
        </w:rPr>
        <w:t>　　第三节 观光旅游行业兼并与重组整合分析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一、观光旅游行业兼并与重组整合动态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二、观光旅游行业兼并与重组整合发展趋势预测分析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观光旅游行业投资风险及应对策略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观光旅游行业SWOT模型分析</w:t>
      </w:r>
      <w:r>
        <w:rPr>
          <w:rFonts w:hint="eastAsia"/>
        </w:rPr>
        <w:br/>
      </w:r>
      <w:r>
        <w:rPr>
          <w:rFonts w:hint="eastAsia"/>
        </w:rPr>
        <w:t>　　　　一、观光旅游行业优势分析</w:t>
      </w:r>
      <w:r>
        <w:rPr>
          <w:rFonts w:hint="eastAsia"/>
        </w:rPr>
        <w:br/>
      </w:r>
      <w:r>
        <w:rPr>
          <w:rFonts w:hint="eastAsia"/>
        </w:rPr>
        <w:t>　　　　二、观光旅游行业劣势分析</w:t>
      </w:r>
      <w:r>
        <w:rPr>
          <w:rFonts w:hint="eastAsia"/>
        </w:rPr>
        <w:br/>
      </w:r>
      <w:r>
        <w:rPr>
          <w:rFonts w:hint="eastAsia"/>
        </w:rPr>
        <w:t>　　　　三、观光旅游行业机会分析</w:t>
      </w:r>
      <w:r>
        <w:rPr>
          <w:rFonts w:hint="eastAsia"/>
        </w:rPr>
        <w:br/>
      </w:r>
      <w:r>
        <w:rPr>
          <w:rFonts w:hint="eastAsia"/>
        </w:rPr>
        <w:t>　　　　四、观光旅游行业风险分析</w:t>
      </w:r>
      <w:r>
        <w:rPr>
          <w:rFonts w:hint="eastAsia"/>
        </w:rPr>
        <w:br/>
      </w:r>
      <w:r>
        <w:rPr>
          <w:rFonts w:hint="eastAsia"/>
        </w:rPr>
        <w:t>　　第二节 观光旅游行业投资风险及控制策略分析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一、观光旅游市场风险及控制策略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二、观光旅游行业政策风险及控制策略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三、观光旅游行业经营风险及控制策略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四、观光旅游同业竞争风险及控制策略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五、观光旅游行业其他风险及控制策略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2025-2031年中国观光旅游市场预测及发展建议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2025-2031年中国观光旅游市场预测分析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一、中国观光旅游市场前景分析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二、中国观光旅游发展趋势预测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2025-2031年中国观光旅游企业发展策略建议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一、观光旅游企业融资策略</w:t>
      </w:r>
      <w:r>
        <w:rPr>
          <w:rFonts w:hint="eastAsia"/>
        </w:rPr>
        <w:br/>
      </w:r>
      <w:r>
        <w:rPr>
          <w:rFonts w:hint="eastAsia"/>
        </w:rPr>
        <w:t>　　　　二、观光旅游企业人才策略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2025-2031年中国观光旅游企业营销策略建议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一、观光旅游企业定位策略</w:t>
      </w:r>
      <w:r>
        <w:rPr>
          <w:rFonts w:hint="eastAsia"/>
        </w:rPr>
        <w:br/>
      </w:r>
      <w:r>
        <w:rPr>
          <w:rFonts w:hint="eastAsia"/>
        </w:rPr>
        <w:t>　　　　二、观光旅游企业价格策略</w:t>
      </w:r>
      <w:r>
        <w:rPr>
          <w:rFonts w:hint="eastAsia"/>
        </w:rPr>
        <w:br/>
      </w:r>
      <w:r>
        <w:rPr>
          <w:rFonts w:hint="eastAsia"/>
        </w:rPr>
        <w:t>　　　　三、观光旅游企业促销策略</w:t>
      </w:r>
      <w:r>
        <w:rPr>
          <w:rFonts w:hint="eastAsia"/>
        </w:rPr>
        <w:br/>
      </w:r>
      <w:r>
        <w:rPr>
          <w:rFonts w:hint="eastAsia"/>
        </w:rPr>
        <w:t>　　第四节 [:中:智林:]观光旅游行业研究结论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观光旅游行业历程</w:t>
      </w:r>
      <w:r>
        <w:rPr>
          <w:rFonts w:hint="eastAsia"/>
        </w:rPr>
        <w:br/>
      </w:r>
      <w:r>
        <w:rPr>
          <w:rFonts w:hint="eastAsia"/>
        </w:rPr>
        <w:t>　　图表 观光旅游行业生命周期</w:t>
      </w:r>
      <w:r>
        <w:rPr>
          <w:rFonts w:hint="eastAsia"/>
        </w:rPr>
        <w:br/>
      </w:r>
      <w:r>
        <w:rPr>
          <w:rFonts w:hint="eastAsia"/>
        </w:rPr>
        <w:t>　　图表 观光旅游行业产业链分析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2019-2024年观光旅游行业市场容量统计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2019-2024年中国观光旅游行业市场规模及增长情况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2019-2024年中国观光旅游行业企业平均规模情况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2019-2024年中国观光旅游行业竞争力分析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观光旅游重点企业（一）经营情况分析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观光旅游重点企业（二）经营情况分析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2025-2031年中国观光旅游行业市场容量预测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2025-2031年中国观光旅游行业市场规模预测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2025-2031年中国观光旅游市场前景分析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2025-2031年中国观光旅游行业发展趋势预测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413ef30b04248" w:history="1">
        <w:r>
          <w:rPr>
            <w:rStyle w:val="Hyperlink"/>
          </w:rPr>
          <w:t>2025-2031年中国观光旅游行业现状与前景分析报告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413ef30b04248" w:history="1">
        <w:r>
          <w:rPr>
            <w:rStyle w:val="Hyperlink"/>
          </w:rPr>
          <w:t>https://www.20087.com/7/33/GuanGuangLvYouDeQianJing.html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热点：四川省旅游景点排名、观光旅游的特点、旅游景点排行榜前十名、观光旅游产品、旅行社、观光旅游电动车、观光旅游产品有哪些、观光旅游线路、全景旅游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36df13122493e" w:history="1">
      <w:r>
        <w:rPr>
          <w:rStyle w:val="Hyperlink"/>
        </w:rPr>
        <w:t>2025-2031年中国观光旅游行业现状与前景分析报告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uanGuangLvYouDeQianJing.html" TargetMode="External" Id="R173413ef30b0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uanGuangLvYouDeQianJing.html" TargetMode="External" Id="R6a636df13122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2024-10-25T07:03:00Z</dcterms:created>
  <dcterms:modified xsi:type="dcterms:W3CDTF">2024-10-25T08:03:00Z</dcterms:modified>
  <dc:subject>2025-2031年中国观光旅游行业现状与前景分析报告</dc:subject>
  <dc:title>2025-2031年中国观光旅游行业现状与前景分析报告</dc:title>
  <cp:keywords>2025-2031年中国观光旅游行业现状与前景分析报告</cp:keywords>
  <dc:description>2025-2031年中国观光旅游行业现状与前景分析报告</dc:description>
</cp:coreProperties>
</file>