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0fe7df3e04a82" w:history="1">
              <w:r>
                <w:rPr>
                  <w:rStyle w:val="Hyperlink"/>
                </w:rPr>
                <w:t>中国观光旅游产品行业发展深度调研与未来前景预测报告（2025-2031年）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0fe7df3e04a82" w:history="1">
              <w:r>
                <w:rPr>
                  <w:rStyle w:val="Hyperlink"/>
                </w:rPr>
                <w:t>中国观光旅游产品行业发展深度调研与未来前景预测报告（2025-2031年）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0fe7df3e04a82" w:history="1">
                <w:r>
                  <w:rPr>
                    <w:rStyle w:val="Hyperlink"/>
                  </w:rPr>
                  <w:t>https://www.20087.com/8/63/GuanGuangLvYouChanPinFaZhanQianJingYuCe.html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旅游产品是以观赏风景名胜、历史遗迹、自然景观等为主要目的的旅游活动。近年来，随着人们生活水平的提高和休闲时间的增多，观光旅游市场呈现出快速增长的态势。目前，旅游产品不仅局限于传统的景点游览，还包含了文化体验、户外探险、乡村旅游等多种形式，满足了不同年龄层和兴趣爱好的游客需求。</w:t>
      </w:r>
      <w:r>
        <w:rPr>
          <w:rFonts w:hint="eastAsia"/>
        </w:rPr>
        <w:br/>
      </w:r>
      <w:r>
        <w:rPr>
          <w:rFonts w:hint="eastAsia"/>
        </w:rPr>
        <w:t>　　未来，观光旅游产品的发展将更加注重体验性和个性化。一方面，随着游客对旅游体验要求的提高，观光旅游产品将更加注重提供沉浸式、互动式的体验项目，如VR/AR技术的应用、参与式文化活动等。另一方面，随着旅游市场的细分化，个性化旅游服务将成为新的趋势，包括定制化的旅游路线设计、专属的导游服务等。此外，随着可持续旅游理念的普及，环保和社区参与将成为观光旅游产品设计的重要考量因素，以实现旅游活动与当地文化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0fe7df3e04a82" w:history="1">
        <w:r>
          <w:rPr>
            <w:rStyle w:val="Hyperlink"/>
          </w:rPr>
          <w:t>中国观光旅游产品行业发展深度调研与未来前景预测报告（2025-2031年）</w:t>
        </w:r>
      </w:hyperlink>
      <w:r>
        <w:rPr>
          <w:rFonts w:hint="eastAsia"/>
        </w:rPr>
        <w:t>》基于多年观光旅游产品行业研究积累，结合当前市场发展现状，依托国家权威数据资源和长期市场监测数据库，对观光旅游产品行业进行了全面调研与分析。报告详细阐述了观光旅游产品市场规模、市场前景、发展趋势、技术现状及未来方向，重点分析了行业内主要企业的竞争格局，并通过SWOT分析揭示了观光旅游产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70fe7df3e04a82" w:history="1">
        <w:r>
          <w:rPr>
            <w:rStyle w:val="Hyperlink"/>
          </w:rPr>
          <w:t>中国观光旅游产品行业发展深度调研与未来前景预测报告（2025-2031年）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》为投资者提供了准确的市场现状解读，帮助预判行业前景，挖掘投资价值，同时从投资策略和营销策略等角度提出实用建议，助力投资者在观光旅游产品行业中把握机遇、规避风险。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观光旅游产品相关理论综述</w:t>
      </w:r>
      <w:r>
        <w:rPr>
          <w:rFonts w:hint="eastAsia"/>
        </w:rPr>
        <w:br/>
      </w:r>
      <w:r>
        <w:rPr>
          <w:rFonts w:hint="eastAsia"/>
        </w:rPr>
        <w:t>　　第一节 相关概念界定</w:t>
      </w:r>
      <w:r>
        <w:rPr>
          <w:rFonts w:hint="eastAsia"/>
        </w:rPr>
        <w:br/>
      </w:r>
      <w:r>
        <w:rPr>
          <w:rFonts w:hint="eastAsia"/>
        </w:rPr>
        <w:t>　　　　一、旅游产品概念</w:t>
      </w:r>
      <w:r>
        <w:rPr>
          <w:rFonts w:hint="eastAsia"/>
        </w:rPr>
        <w:br/>
      </w:r>
      <w:r>
        <w:rPr>
          <w:rFonts w:hint="eastAsia"/>
        </w:rPr>
        <w:t>　　　　二、旅游产品的构成</w:t>
      </w:r>
      <w:r>
        <w:rPr>
          <w:rFonts w:hint="eastAsia"/>
        </w:rPr>
        <w:br/>
      </w:r>
      <w:r>
        <w:rPr>
          <w:rFonts w:hint="eastAsia"/>
        </w:rPr>
        <w:t>　　第二节 观光旅游产品的概念</w:t>
      </w:r>
      <w:r>
        <w:rPr>
          <w:rFonts w:hint="eastAsia"/>
        </w:rPr>
        <w:br/>
      </w:r>
      <w:r>
        <w:rPr>
          <w:rFonts w:hint="eastAsia"/>
        </w:rPr>
        <w:t>　　第三节 观光旅游产品的资源特点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观光旅游产品行业发展外部宏观环境分析</w:t>
      </w:r>
      <w:r>
        <w:rPr>
          <w:rFonts w:hint="eastAsia"/>
        </w:rPr>
        <w:br/>
      </w:r>
      <w:r>
        <w:rPr>
          <w:rFonts w:hint="eastAsia"/>
        </w:rPr>
        <w:t>　　第一节 2020-2025年国际经济环境分析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四、金砖四国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二、2020-2025年中国固定资产投资分析</w:t>
      </w:r>
      <w:r>
        <w:rPr>
          <w:rFonts w:hint="eastAsia"/>
        </w:rPr>
        <w:br/>
      </w:r>
      <w:r>
        <w:rPr>
          <w:rFonts w:hint="eastAsia"/>
        </w:rPr>
        <w:t>　　第三节 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第四节 2025-2031年全球宏观经济形势展望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乡村旅游产品发展研究</w:t>
      </w:r>
      <w:r>
        <w:rPr>
          <w:rFonts w:hint="eastAsia"/>
        </w:rPr>
        <w:br/>
      </w:r>
      <w:r>
        <w:rPr>
          <w:rFonts w:hint="eastAsia"/>
        </w:rPr>
        <w:t>　　第一节 乡村旅游及产品概念研究</w:t>
      </w:r>
      <w:r>
        <w:rPr>
          <w:rFonts w:hint="eastAsia"/>
        </w:rPr>
        <w:br/>
      </w:r>
      <w:r>
        <w:rPr>
          <w:rFonts w:hint="eastAsia"/>
        </w:rPr>
        <w:t>　　　　一、乡村旅游概念的研究</w:t>
      </w:r>
      <w:r>
        <w:rPr>
          <w:rFonts w:hint="eastAsia"/>
        </w:rPr>
        <w:br/>
      </w:r>
      <w:r>
        <w:rPr>
          <w:rFonts w:hint="eastAsia"/>
        </w:rPr>
        <w:t>　　　　二、乡村旅游产品概念的研究</w:t>
      </w:r>
      <w:r>
        <w:rPr>
          <w:rFonts w:hint="eastAsia"/>
        </w:rPr>
        <w:br/>
      </w:r>
      <w:r>
        <w:rPr>
          <w:rFonts w:hint="eastAsia"/>
        </w:rPr>
        <w:t>　　　　三、乡村旅游发展历程</w:t>
      </w:r>
      <w:r>
        <w:rPr>
          <w:rFonts w:hint="eastAsia"/>
        </w:rPr>
        <w:br/>
      </w:r>
      <w:r>
        <w:rPr>
          <w:rFonts w:hint="eastAsia"/>
        </w:rPr>
        <w:t>　　第二节 乡村旅游产品深度开发理论研究</w:t>
      </w:r>
      <w:r>
        <w:rPr>
          <w:rFonts w:hint="eastAsia"/>
        </w:rPr>
        <w:br/>
      </w:r>
      <w:r>
        <w:rPr>
          <w:rFonts w:hint="eastAsia"/>
        </w:rPr>
        <w:t>　　　　一、乡村旅游产品深度开发的理论基础</w:t>
      </w:r>
      <w:r>
        <w:rPr>
          <w:rFonts w:hint="eastAsia"/>
        </w:rPr>
        <w:br/>
      </w:r>
      <w:r>
        <w:rPr>
          <w:rFonts w:hint="eastAsia"/>
        </w:rPr>
        <w:t>　　　　二、乡村旅游产品深度开发的动力机制</w:t>
      </w:r>
      <w:r>
        <w:rPr>
          <w:rFonts w:hint="eastAsia"/>
        </w:rPr>
        <w:br/>
      </w:r>
      <w:r>
        <w:rPr>
          <w:rFonts w:hint="eastAsia"/>
        </w:rPr>
        <w:t>　　第三节 乡村旅游产品开发的技术分析</w:t>
      </w:r>
      <w:r>
        <w:rPr>
          <w:rFonts w:hint="eastAsia"/>
        </w:rPr>
        <w:br/>
      </w:r>
      <w:r>
        <w:rPr>
          <w:rFonts w:hint="eastAsia"/>
        </w:rPr>
        <w:t>　　　　一、乡村旅游产品开发背景环境分析</w:t>
      </w:r>
      <w:r>
        <w:rPr>
          <w:rFonts w:hint="eastAsia"/>
        </w:rPr>
        <w:br/>
      </w:r>
      <w:r>
        <w:rPr>
          <w:rFonts w:hint="eastAsia"/>
        </w:rPr>
        <w:t>　　　　二、乡村旅游资源分析</w:t>
      </w:r>
      <w:r>
        <w:rPr>
          <w:rFonts w:hint="eastAsia"/>
        </w:rPr>
        <w:br/>
      </w:r>
      <w:r>
        <w:rPr>
          <w:rFonts w:hint="eastAsia"/>
        </w:rPr>
        <w:t>　　　　三、乡村旅游市场分析</w:t>
      </w:r>
      <w:r>
        <w:rPr>
          <w:rFonts w:hint="eastAsia"/>
        </w:rPr>
        <w:br/>
      </w:r>
      <w:r>
        <w:rPr>
          <w:rFonts w:hint="eastAsia"/>
        </w:rPr>
        <w:t>　　　　四、乡村旅游开发定位</w:t>
      </w:r>
      <w:r>
        <w:rPr>
          <w:rFonts w:hint="eastAsia"/>
        </w:rPr>
        <w:br/>
      </w:r>
      <w:r>
        <w:rPr>
          <w:rFonts w:hint="eastAsia"/>
        </w:rPr>
        <w:t>　　　　五、乡村旅游开发类型</w:t>
      </w:r>
      <w:r>
        <w:rPr>
          <w:rFonts w:hint="eastAsia"/>
        </w:rPr>
        <w:br/>
      </w:r>
      <w:r>
        <w:rPr>
          <w:rFonts w:hint="eastAsia"/>
        </w:rPr>
        <w:t>　　　　六、乡村旅游产品开发注意点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移植性民俗文化旅游产品开发研究</w:t>
      </w:r>
      <w:r>
        <w:rPr>
          <w:rFonts w:hint="eastAsia"/>
        </w:rPr>
        <w:br/>
      </w:r>
      <w:r>
        <w:rPr>
          <w:rFonts w:hint="eastAsia"/>
        </w:rPr>
        <w:t>　　第一节 民俗文化旅游概况</w:t>
      </w:r>
      <w:r>
        <w:rPr>
          <w:rFonts w:hint="eastAsia"/>
        </w:rPr>
        <w:br/>
      </w:r>
      <w:r>
        <w:rPr>
          <w:rFonts w:hint="eastAsia"/>
        </w:rPr>
        <w:t>　　　　一、民俗文化旅游的内涵</w:t>
      </w:r>
      <w:r>
        <w:rPr>
          <w:rFonts w:hint="eastAsia"/>
        </w:rPr>
        <w:br/>
      </w:r>
      <w:r>
        <w:rPr>
          <w:rFonts w:hint="eastAsia"/>
        </w:rPr>
        <w:t>　　　　二、民俗文化旅游在旅游业中的地位和作用</w:t>
      </w:r>
      <w:r>
        <w:rPr>
          <w:rFonts w:hint="eastAsia"/>
        </w:rPr>
        <w:br/>
      </w:r>
      <w:r>
        <w:rPr>
          <w:rFonts w:hint="eastAsia"/>
        </w:rPr>
        <w:t>　　　　三、国外民俗文化旅游开发透视</w:t>
      </w:r>
      <w:r>
        <w:rPr>
          <w:rFonts w:hint="eastAsia"/>
        </w:rPr>
        <w:br/>
      </w:r>
      <w:r>
        <w:rPr>
          <w:rFonts w:hint="eastAsia"/>
        </w:rPr>
        <w:t>　　　　四、中国民俗文化旅游发展历史回顾</w:t>
      </w:r>
      <w:r>
        <w:rPr>
          <w:rFonts w:hint="eastAsia"/>
        </w:rPr>
        <w:br/>
      </w:r>
      <w:r>
        <w:rPr>
          <w:rFonts w:hint="eastAsia"/>
        </w:rPr>
        <w:t>　　第二节 移植性民俗文化旅游产品开发的理论探析</w:t>
      </w:r>
      <w:r>
        <w:rPr>
          <w:rFonts w:hint="eastAsia"/>
        </w:rPr>
        <w:br/>
      </w:r>
      <w:r>
        <w:rPr>
          <w:rFonts w:hint="eastAsia"/>
        </w:rPr>
        <w:t>　　　　一、移植性民俗文化旅游产品的内涵</w:t>
      </w:r>
      <w:r>
        <w:rPr>
          <w:rFonts w:hint="eastAsia"/>
        </w:rPr>
        <w:br/>
      </w:r>
      <w:r>
        <w:rPr>
          <w:rFonts w:hint="eastAsia"/>
        </w:rPr>
        <w:t>　　　　二、移植性民俗文化旅游产品开发可行性分析</w:t>
      </w:r>
      <w:r>
        <w:rPr>
          <w:rFonts w:hint="eastAsia"/>
        </w:rPr>
        <w:br/>
      </w:r>
      <w:r>
        <w:rPr>
          <w:rFonts w:hint="eastAsia"/>
        </w:rPr>
        <w:t>　　　　三、移植性民俗文化旅游产品开发得失剖析</w:t>
      </w:r>
      <w:r>
        <w:rPr>
          <w:rFonts w:hint="eastAsia"/>
        </w:rPr>
        <w:br/>
      </w:r>
      <w:r>
        <w:rPr>
          <w:rFonts w:hint="eastAsia"/>
        </w:rPr>
        <w:t>　　　　四、移植性民俗文化旅游产品开发主导思路</w:t>
      </w:r>
      <w:r>
        <w:rPr>
          <w:rFonts w:hint="eastAsia"/>
        </w:rPr>
        <w:br/>
      </w:r>
      <w:r>
        <w:rPr>
          <w:rFonts w:hint="eastAsia"/>
        </w:rPr>
        <w:t>　　第三节 移植性民俗文化旅游产品持续发展的对策和建议</w:t>
      </w:r>
      <w:r>
        <w:rPr>
          <w:rFonts w:hint="eastAsia"/>
        </w:rPr>
        <w:br/>
      </w:r>
      <w:r>
        <w:rPr>
          <w:rFonts w:hint="eastAsia"/>
        </w:rPr>
        <w:t>　　　　一、宏观调控和监管是持续发展的保障</w:t>
      </w:r>
      <w:r>
        <w:rPr>
          <w:rFonts w:hint="eastAsia"/>
        </w:rPr>
        <w:br/>
      </w:r>
      <w:r>
        <w:rPr>
          <w:rFonts w:hint="eastAsia"/>
        </w:rPr>
        <w:t>　　　　二、合理的选址与规划是持续发展的基础</w:t>
      </w:r>
      <w:r>
        <w:rPr>
          <w:rFonts w:hint="eastAsia"/>
        </w:rPr>
        <w:br/>
      </w:r>
      <w:r>
        <w:rPr>
          <w:rFonts w:hint="eastAsia"/>
        </w:rPr>
        <w:t>　　　　三、科学的经营管理是持续发展的根本</w:t>
      </w:r>
      <w:r>
        <w:rPr>
          <w:rFonts w:hint="eastAsia"/>
        </w:rPr>
        <w:br/>
      </w:r>
      <w:r>
        <w:rPr>
          <w:rFonts w:hint="eastAsia"/>
        </w:rPr>
        <w:t>　　　　四、高素质人才队伍是持续发展的关键</w:t>
      </w:r>
      <w:r>
        <w:rPr>
          <w:rFonts w:hint="eastAsia"/>
        </w:rPr>
        <w:br/>
      </w:r>
      <w:r>
        <w:rPr>
          <w:rFonts w:hint="eastAsia"/>
        </w:rPr>
        <w:t>　　　　五、积极创新是持续发展的核心与灵魂</w:t>
      </w:r>
      <w:r>
        <w:rPr>
          <w:rFonts w:hint="eastAsia"/>
        </w:rPr>
        <w:br/>
      </w:r>
      <w:r>
        <w:rPr>
          <w:rFonts w:hint="eastAsia"/>
        </w:rPr>
        <w:t>　　第四节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森林旅游产品品牌管理发展研究</w:t>
      </w:r>
      <w:r>
        <w:rPr>
          <w:rFonts w:hint="eastAsia"/>
        </w:rPr>
        <w:br/>
      </w:r>
      <w:r>
        <w:rPr>
          <w:rFonts w:hint="eastAsia"/>
        </w:rPr>
        <w:t>　　第一节 森林旅游产品相关概念界定</w:t>
      </w:r>
      <w:r>
        <w:rPr>
          <w:rFonts w:hint="eastAsia"/>
        </w:rPr>
        <w:br/>
      </w:r>
      <w:r>
        <w:rPr>
          <w:rFonts w:hint="eastAsia"/>
        </w:rPr>
        <w:t>　　　　一、森林旅游</w:t>
      </w:r>
      <w:r>
        <w:rPr>
          <w:rFonts w:hint="eastAsia"/>
        </w:rPr>
        <w:br/>
      </w:r>
      <w:r>
        <w:rPr>
          <w:rFonts w:hint="eastAsia"/>
        </w:rPr>
        <w:t>　　　　二、森林旅游产品</w:t>
      </w:r>
      <w:r>
        <w:rPr>
          <w:rFonts w:hint="eastAsia"/>
        </w:rPr>
        <w:br/>
      </w:r>
      <w:r>
        <w:rPr>
          <w:rFonts w:hint="eastAsia"/>
        </w:rPr>
        <w:t>　　　　三、森林旅游产品品牌</w:t>
      </w:r>
      <w:r>
        <w:rPr>
          <w:rFonts w:hint="eastAsia"/>
        </w:rPr>
        <w:br/>
      </w:r>
      <w:r>
        <w:rPr>
          <w:rFonts w:hint="eastAsia"/>
        </w:rPr>
        <w:t>　　第二节 森林旅游产品品牌发展状况与问题</w:t>
      </w:r>
      <w:r>
        <w:rPr>
          <w:rFonts w:hint="eastAsia"/>
        </w:rPr>
        <w:br/>
      </w:r>
      <w:r>
        <w:rPr>
          <w:rFonts w:hint="eastAsia"/>
        </w:rPr>
        <w:t>　　　　一、森林旅游发展状况</w:t>
      </w:r>
      <w:r>
        <w:rPr>
          <w:rFonts w:hint="eastAsia"/>
        </w:rPr>
        <w:br/>
      </w:r>
      <w:r>
        <w:rPr>
          <w:rFonts w:hint="eastAsia"/>
        </w:rPr>
        <w:t>　　　　二、森林旅游产品开发状况</w:t>
      </w:r>
      <w:r>
        <w:rPr>
          <w:rFonts w:hint="eastAsia"/>
        </w:rPr>
        <w:br/>
      </w:r>
      <w:r>
        <w:rPr>
          <w:rFonts w:hint="eastAsia"/>
        </w:rPr>
        <w:t>　　　　三、森林旅游产品品牌管理问题</w:t>
      </w:r>
      <w:r>
        <w:rPr>
          <w:rFonts w:hint="eastAsia"/>
        </w:rPr>
        <w:br/>
      </w:r>
      <w:r>
        <w:rPr>
          <w:rFonts w:hint="eastAsia"/>
        </w:rPr>
        <w:t>　　第三节 森林旅游产品品牌定位系统</w:t>
      </w:r>
      <w:r>
        <w:rPr>
          <w:rFonts w:hint="eastAsia"/>
        </w:rPr>
        <w:br/>
      </w:r>
      <w:r>
        <w:rPr>
          <w:rFonts w:hint="eastAsia"/>
        </w:rPr>
        <w:t>　　　　一、森林旅游产品品牌定位基础</w:t>
      </w:r>
      <w:r>
        <w:rPr>
          <w:rFonts w:hint="eastAsia"/>
        </w:rPr>
        <w:br/>
      </w:r>
      <w:r>
        <w:rPr>
          <w:rFonts w:hint="eastAsia"/>
        </w:rPr>
        <w:t>　　　　二、森林旅游产品品牌定位方法</w:t>
      </w:r>
      <w:r>
        <w:rPr>
          <w:rFonts w:hint="eastAsia"/>
        </w:rPr>
        <w:br/>
      </w:r>
      <w:r>
        <w:rPr>
          <w:rFonts w:hint="eastAsia"/>
        </w:rPr>
        <w:t>　　　　三、森林旅游产品品牌个性定位</w:t>
      </w:r>
      <w:r>
        <w:rPr>
          <w:rFonts w:hint="eastAsia"/>
        </w:rPr>
        <w:br/>
      </w:r>
      <w:r>
        <w:rPr>
          <w:rFonts w:hint="eastAsia"/>
        </w:rPr>
        <w:t>　　第四节 森林旅游产品品牌传播系统</w:t>
      </w:r>
      <w:r>
        <w:rPr>
          <w:rFonts w:hint="eastAsia"/>
        </w:rPr>
        <w:br/>
      </w:r>
      <w:r>
        <w:rPr>
          <w:rFonts w:hint="eastAsia"/>
        </w:rPr>
        <w:t>　　　　一、森林旅游产品品牌传播基础</w:t>
      </w:r>
      <w:r>
        <w:rPr>
          <w:rFonts w:hint="eastAsia"/>
        </w:rPr>
        <w:br/>
      </w:r>
      <w:r>
        <w:rPr>
          <w:rFonts w:hint="eastAsia"/>
        </w:rPr>
        <w:t>　　　　二、森林旅游产品品牌传播结构</w:t>
      </w:r>
      <w:r>
        <w:rPr>
          <w:rFonts w:hint="eastAsia"/>
        </w:rPr>
        <w:br/>
      </w:r>
      <w:r>
        <w:rPr>
          <w:rFonts w:hint="eastAsia"/>
        </w:rPr>
        <w:t>　　　　三、森林旅游产品品牌传播模式</w:t>
      </w:r>
      <w:r>
        <w:rPr>
          <w:rFonts w:hint="eastAsia"/>
        </w:rPr>
        <w:br/>
      </w:r>
      <w:r>
        <w:rPr>
          <w:rFonts w:hint="eastAsia"/>
        </w:rPr>
        <w:t>　　第五节 森林旅游产品品牌管理对策建议</w:t>
      </w:r>
      <w:r>
        <w:rPr>
          <w:rFonts w:hint="eastAsia"/>
        </w:rPr>
        <w:br/>
      </w:r>
      <w:r>
        <w:rPr>
          <w:rFonts w:hint="eastAsia"/>
        </w:rPr>
        <w:t>　　　　一、品牌发展总体对策建议</w:t>
      </w:r>
      <w:r>
        <w:rPr>
          <w:rFonts w:hint="eastAsia"/>
        </w:rPr>
        <w:br/>
      </w:r>
      <w:r>
        <w:rPr>
          <w:rFonts w:hint="eastAsia"/>
        </w:rPr>
        <w:t>　　　　二、森林旅游产品品牌创建对策建议</w:t>
      </w:r>
      <w:r>
        <w:rPr>
          <w:rFonts w:hint="eastAsia"/>
        </w:rPr>
        <w:br/>
      </w:r>
      <w:r>
        <w:rPr>
          <w:rFonts w:hint="eastAsia"/>
        </w:rPr>
        <w:t>　　　　三、森林旅游产品品牌传播对策建议</w:t>
      </w:r>
      <w:r>
        <w:rPr>
          <w:rFonts w:hint="eastAsia"/>
        </w:rPr>
        <w:br/>
      </w:r>
      <w:r>
        <w:rPr>
          <w:rFonts w:hint="eastAsia"/>
        </w:rPr>
        <w:t>　　　　四、森林旅游产品品牌维护对策建议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奥运旅游产品发展分析</w:t>
      </w:r>
      <w:r>
        <w:rPr>
          <w:rFonts w:hint="eastAsia"/>
        </w:rPr>
        <w:br/>
      </w:r>
      <w:r>
        <w:rPr>
          <w:rFonts w:hint="eastAsia"/>
        </w:rPr>
        <w:t>　　第一节 奥运旅游产品的内涵及构成</w:t>
      </w:r>
      <w:r>
        <w:rPr>
          <w:rFonts w:hint="eastAsia"/>
        </w:rPr>
        <w:br/>
      </w:r>
      <w:r>
        <w:rPr>
          <w:rFonts w:hint="eastAsia"/>
        </w:rPr>
        <w:t>　　　　一、奥运旅游产品的内涵</w:t>
      </w:r>
      <w:r>
        <w:rPr>
          <w:rFonts w:hint="eastAsia"/>
        </w:rPr>
        <w:br/>
      </w:r>
      <w:r>
        <w:rPr>
          <w:rFonts w:hint="eastAsia"/>
        </w:rPr>
        <w:t>　　　　二、奥运旅游产品的构成要素</w:t>
      </w:r>
      <w:r>
        <w:rPr>
          <w:rFonts w:hint="eastAsia"/>
        </w:rPr>
        <w:br/>
      </w:r>
      <w:r>
        <w:rPr>
          <w:rFonts w:hint="eastAsia"/>
        </w:rPr>
        <w:t>　　第二节 北京奥运旅游产品的时空布局</w:t>
      </w:r>
      <w:r>
        <w:rPr>
          <w:rFonts w:hint="eastAsia"/>
        </w:rPr>
        <w:br/>
      </w:r>
      <w:r>
        <w:rPr>
          <w:rFonts w:hint="eastAsia"/>
        </w:rPr>
        <w:t>　　　　一、北京奥运旅游产品开发的原则</w:t>
      </w:r>
      <w:r>
        <w:rPr>
          <w:rFonts w:hint="eastAsia"/>
        </w:rPr>
        <w:br/>
      </w:r>
      <w:r>
        <w:rPr>
          <w:rFonts w:hint="eastAsia"/>
        </w:rPr>
        <w:t>　　　　二、北京奥运旅游产品开发的市场定位</w:t>
      </w:r>
      <w:r>
        <w:rPr>
          <w:rFonts w:hint="eastAsia"/>
        </w:rPr>
        <w:br/>
      </w:r>
      <w:r>
        <w:rPr>
          <w:rFonts w:hint="eastAsia"/>
        </w:rPr>
        <w:t>　　　　三、北京奥运旅游产品的时序布局</w:t>
      </w:r>
      <w:r>
        <w:rPr>
          <w:rFonts w:hint="eastAsia"/>
        </w:rPr>
        <w:br/>
      </w:r>
      <w:r>
        <w:rPr>
          <w:rFonts w:hint="eastAsia"/>
        </w:rPr>
        <w:t>　　　　四、北京奥运旅游产品的空间布局</w:t>
      </w:r>
      <w:r>
        <w:rPr>
          <w:rFonts w:hint="eastAsia"/>
        </w:rPr>
        <w:br/>
      </w:r>
      <w:r>
        <w:rPr>
          <w:rFonts w:hint="eastAsia"/>
        </w:rPr>
        <w:t>　　第三节 北京奥运旅游市场的博弈分析</w:t>
      </w:r>
      <w:r>
        <w:rPr>
          <w:rFonts w:hint="eastAsia"/>
        </w:rPr>
        <w:br/>
      </w:r>
      <w:r>
        <w:rPr>
          <w:rFonts w:hint="eastAsia"/>
        </w:rPr>
        <w:t>　　　　一、博弈论的基本内容</w:t>
      </w:r>
      <w:r>
        <w:rPr>
          <w:rFonts w:hint="eastAsia"/>
        </w:rPr>
        <w:br/>
      </w:r>
      <w:r>
        <w:rPr>
          <w:rFonts w:hint="eastAsia"/>
        </w:rPr>
        <w:t>　　　　二、北京奥运旅游市场的博弈分析</w:t>
      </w:r>
      <w:r>
        <w:rPr>
          <w:rFonts w:hint="eastAsia"/>
        </w:rPr>
        <w:br/>
      </w:r>
      <w:r>
        <w:rPr>
          <w:rFonts w:hint="eastAsia"/>
        </w:rPr>
        <w:t>　　第四节 北京奥运旅游产品营销策略</w:t>
      </w:r>
      <w:r>
        <w:rPr>
          <w:rFonts w:hint="eastAsia"/>
        </w:rPr>
        <w:br/>
      </w:r>
      <w:r>
        <w:rPr>
          <w:rFonts w:hint="eastAsia"/>
        </w:rPr>
        <w:t>　　　　一、悉尼、雅典奥运旅游营销的启示</w:t>
      </w:r>
      <w:r>
        <w:rPr>
          <w:rFonts w:hint="eastAsia"/>
        </w:rPr>
        <w:br/>
      </w:r>
      <w:r>
        <w:rPr>
          <w:rFonts w:hint="eastAsia"/>
        </w:rPr>
        <w:t>　　　　二、整合资源，塑造奥运旅游品牌形象</w:t>
      </w:r>
      <w:r>
        <w:rPr>
          <w:rFonts w:hint="eastAsia"/>
        </w:rPr>
        <w:br/>
      </w:r>
      <w:r>
        <w:rPr>
          <w:rFonts w:hint="eastAsia"/>
        </w:rPr>
        <w:t>　　　　三、建立战略联盟，拓展国际市场</w:t>
      </w:r>
      <w:r>
        <w:rPr>
          <w:rFonts w:hint="eastAsia"/>
        </w:rPr>
        <w:br/>
      </w:r>
      <w:r>
        <w:rPr>
          <w:rFonts w:hint="eastAsia"/>
        </w:rPr>
        <w:t>　　　　四、策划多种形式的节庆活动，开展文化营销</w:t>
      </w:r>
      <w:r>
        <w:rPr>
          <w:rFonts w:hint="eastAsia"/>
        </w:rPr>
        <w:br/>
      </w:r>
      <w:r>
        <w:rPr>
          <w:rFonts w:hint="eastAsia"/>
        </w:rPr>
        <w:t>　　　　五、精心设计生产奥运旅游纪念品，增加营销亮点</w:t>
      </w:r>
      <w:r>
        <w:rPr>
          <w:rFonts w:hint="eastAsia"/>
        </w:rPr>
        <w:br/>
      </w:r>
      <w:r>
        <w:rPr>
          <w:rFonts w:hint="eastAsia"/>
        </w:rPr>
        <w:t>　　　　六、体现时代特征，开展绿色营销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观光旅游产品营销策略分析</w:t>
      </w:r>
      <w:r>
        <w:rPr>
          <w:rFonts w:hint="eastAsia"/>
        </w:rPr>
        <w:br/>
      </w:r>
      <w:r>
        <w:rPr>
          <w:rFonts w:hint="eastAsia"/>
        </w:rPr>
        <w:t>　　第一节 观光旅游产品特点</w:t>
      </w:r>
      <w:r>
        <w:rPr>
          <w:rFonts w:hint="eastAsia"/>
        </w:rPr>
        <w:br/>
      </w:r>
      <w:r>
        <w:rPr>
          <w:rFonts w:hint="eastAsia"/>
        </w:rPr>
        <w:t>　　第二节 以品牌观念进行旅游产品营销的几种措施</w:t>
      </w:r>
      <w:r>
        <w:rPr>
          <w:rFonts w:hint="eastAsia"/>
        </w:rPr>
        <w:br/>
      </w:r>
      <w:r>
        <w:rPr>
          <w:rFonts w:hint="eastAsia"/>
        </w:rPr>
        <w:t>　　第三节 中智林　观光旅游产品销售渠道的选择</w:t>
      </w:r>
      <w:r>
        <w:rPr>
          <w:rFonts w:hint="eastAsia"/>
        </w:rPr>
        <w:br/>
      </w:r>
      <w:r>
        <w:rPr>
          <w:rFonts w:hint="eastAsia"/>
        </w:rPr>
        <w:t>　　　　一、确定梁道目标</w:t>
      </w:r>
      <w:r>
        <w:rPr>
          <w:rFonts w:hint="eastAsia"/>
        </w:rPr>
        <w:br/>
      </w:r>
      <w:r>
        <w:rPr>
          <w:rFonts w:hint="eastAsia"/>
        </w:rPr>
        <w:t>　　　　二、直接摘落莱道或间接梢售果道的决策</w:t>
      </w:r>
      <w:r>
        <w:rPr>
          <w:rFonts w:hint="eastAsia"/>
        </w:rPr>
        <w:br/>
      </w:r>
      <w:r>
        <w:rPr>
          <w:rFonts w:hint="eastAsia"/>
        </w:rPr>
        <w:t>　　　　三、渠道长度的决策</w:t>
      </w:r>
      <w:r>
        <w:rPr>
          <w:rFonts w:hint="eastAsia"/>
        </w:rPr>
        <w:br/>
      </w:r>
      <w:r>
        <w:rPr>
          <w:rFonts w:hint="eastAsia"/>
        </w:rPr>
        <w:t>　　　　四、梁道宽度的决策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0fe7df3e04a82" w:history="1">
        <w:r>
          <w:rPr>
            <w:rStyle w:val="Hyperlink"/>
          </w:rPr>
          <w:t>中国观光旅游产品行业发展深度调研与未来前景预测报告（2025-2031年）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0fe7df3e04a82" w:history="1">
        <w:r>
          <w:rPr>
            <w:rStyle w:val="Hyperlink"/>
          </w:rPr>
          <w:t>https://www.20087.com/8/63/GuanGuangLvYouChanPinFaZhanQianJingYuCe.html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观光旅游产品适合什么人群、观光旅游产品名词解释、观光旅游产品有哪些、观光旅游产品举例、度假旅游产品有哪些、观光旅游产品设计的内容主要包括、旅游资源是旅游产品的什么、观光旅游产品的概念、什么是观光旅游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54e607a864ecf" w:history="1">
      <w:r>
        <w:rPr>
          <w:rStyle w:val="Hyperlink"/>
        </w:rPr>
        <w:t>中国观光旅游产品行业发展深度调研与未来前景预测报告（2025-2031年）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GuanGuangLvYouChanPinFaZhanQianJingYuCe.html" TargetMode="External" Id="Rfc70fe7df3e0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GuanGuangLvYouChanPinFaZhanQianJingYuCe.html" TargetMode="External" Id="R78454e607a86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2025-04-26T00:45:00Z</dcterms:created>
  <dcterms:modified xsi:type="dcterms:W3CDTF">2025-04-26T01:45:00Z</dcterms:modified>
  <dc:subject>中国观光旅游产品行业发展深度调研与未来前景预测报告（2025-2031年）</dc:subject>
  <dc:title>中国观光旅游产品行业发展深度调研与未来前景预测报告（2025-2031年）</dc:title>
  <cp:keywords>中国观光旅游产品行业发展深度调研与未来前景预测报告（2025-2031年）</cp:keywords>
  <dc:description>中国观光旅游产品行业发展深度调研与未来前景预测报告（2025-2031年）</dc:description>
</cp:coreProperties>
</file>