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abb2e854493c" w:history="1">
              <w:r>
                <w:rPr>
                  <w:rStyle w:val="Hyperlink"/>
                </w:rPr>
                <w:t>2025-2031年中国扑克牌行业发展现状分析与市场前景报告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abb2e854493c" w:history="1">
              <w:r>
                <w:rPr>
                  <w:rStyle w:val="Hyperlink"/>
                </w:rPr>
                <w:t>2025-2031年中国扑克牌行业发展现状分析与市场前景报告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eabb2e854493c" w:history="1">
                <w:r>
                  <w:rPr>
                    <w:rStyle w:val="Hyperlink"/>
                  </w:rPr>
                  <w:t>https://www.20087.com/0/65/PuKePaiHangYeFaZhanQianJing.html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历史悠久的娱乐工具，经历了从手工制作到工业化生产的转变，如今已成为全球范围内广受欢迎的游戏道具。随着互联网和社交媒体的兴起，扑克牌不仅局限于传统桌游，还融入了线上游戏和电子竞技领域，拓宽了其受众范围。近年来，定制扑克牌市场也展现出强劲增长，消费者对于设计独特、主题鲜明的扑克牌表现出浓厚兴趣，这促使生产商在材质、图案和包装上进行创新，以满足多样化需求。</w:t>
      </w:r>
      <w:r>
        <w:rPr>
          <w:rFonts w:hint="eastAsia"/>
        </w:rPr>
        <w:br/>
      </w:r>
      <w:r>
        <w:rPr>
          <w:rFonts w:hint="eastAsia"/>
        </w:rPr>
        <w:t>　　未来，扑克牌行业将更加注重文化和艺术的融合，通过限量版、收藏版等概念吸引收藏家和爱好者。同时，结合AR（增强现实）和VR（虚拟现实）技术，扑克牌有望在数字娱乐领域开辟新天地，为玩家提供沉浸式游戏体验。此外，随着环保意识的提高，使用可持续材料和生态友好的生产工艺将成为行业标准，推动扑克牌制造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abb2e854493c" w:history="1">
        <w:r>
          <w:rPr>
            <w:rStyle w:val="Hyperlink"/>
          </w:rPr>
          <w:t>2025-2031年中国扑克牌行业发展现状分析与市场前景报告</w:t>
        </w:r>
      </w:hyperlink>
      <w:r>
        <w:rPr>
          <w:rFonts w:hint="eastAsia"/>
        </w:rPr>
        <w:t>》通过严谨的分析、翔实的数据及直观的图表，系统解析了扑克牌行业的市场规模、需求变化、价格波动及产业链结构。报告全面评估了当前扑克牌市场现状，科学预测了未来市场前景与发展趋势，重点剖析了扑克牌细分市场的机遇与挑战。同时，报告对扑克牌重点企业的竞争地位及市场集中度进行了评估，为扑克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一、扑克牌行业定义及分类</w:t>
      </w:r>
      <w:r>
        <w:rPr>
          <w:rFonts w:hint="eastAsia"/>
        </w:rPr>
        <w:br/>
      </w:r>
      <w:r>
        <w:rPr>
          <w:rFonts w:hint="eastAsia"/>
        </w:rPr>
        <w:t>　　　　二、扑克牌行业经济特性</w:t>
      </w:r>
      <w:r>
        <w:rPr>
          <w:rFonts w:hint="eastAsia"/>
        </w:rPr>
        <w:br/>
      </w:r>
      <w:r>
        <w:rPr>
          <w:rFonts w:hint="eastAsia"/>
        </w:rPr>
        <w:t>　　　　三、扑克牌行业产业链简介</w:t>
      </w:r>
      <w:r>
        <w:rPr>
          <w:rFonts w:hint="eastAsia"/>
        </w:rPr>
        <w:br/>
      </w:r>
      <w:r>
        <w:rPr>
          <w:rFonts w:hint="eastAsia"/>
        </w:rPr>
        <w:t>　　第二节 扑克牌行业发展成熟度</w:t>
      </w:r>
      <w:r>
        <w:rPr>
          <w:rFonts w:hint="eastAsia"/>
        </w:rPr>
        <w:br/>
      </w:r>
      <w:r>
        <w:rPr>
          <w:rFonts w:hint="eastAsia"/>
        </w:rPr>
        <w:t>　　　　一、扑克牌行业发展周期分析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扑克牌行业相关产业动态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2024-2025年中国扑克牌行业发展环境分析</w:t>
      </w:r>
      <w:r>
        <w:rPr>
          <w:rFonts w:hint="eastAsia"/>
        </w:rPr>
        <w:br/>
      </w:r>
      <w:r>
        <w:rPr>
          <w:rFonts w:hint="eastAsia"/>
        </w:rPr>
        <w:t>　　第一节 扑克牌行业经济环境分析</w:t>
      </w:r>
      <w:r>
        <w:rPr>
          <w:rFonts w:hint="eastAsia"/>
        </w:rPr>
        <w:br/>
      </w:r>
      <w:r>
        <w:rPr>
          <w:rFonts w:hint="eastAsia"/>
        </w:rPr>
        <w:t>　　第二节 扑克牌行业政策环境分析</w:t>
      </w:r>
      <w:r>
        <w:rPr>
          <w:rFonts w:hint="eastAsia"/>
        </w:rPr>
        <w:br/>
      </w:r>
      <w:r>
        <w:rPr>
          <w:rFonts w:hint="eastAsia"/>
        </w:rPr>
        <w:t>　　　　一、扑克牌行业政策影响分析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二、相关扑克牌行业标准分析</w:t>
      </w:r>
      <w:r>
        <w:rPr>
          <w:rFonts w:hint="eastAsia"/>
        </w:rPr>
        <w:br/>
      </w:r>
      <w:r>
        <w:rPr>
          <w:rFonts w:hint="eastAsia"/>
        </w:rPr>
        <w:t>　　第三节 扑克牌行业社会环境分析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国内外扑克牌行业技术差异与原因</w:t>
      </w:r>
      <w:r>
        <w:rPr>
          <w:rFonts w:hint="eastAsia"/>
        </w:rPr>
        <w:br/>
      </w:r>
      <w:r>
        <w:rPr>
          <w:rFonts w:hint="eastAsia"/>
        </w:rPr>
        <w:t>　　第三节 扑克牌行业技术发展方向、趋势预测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中国扑克牌市场发展调研</w:t>
      </w:r>
      <w:r>
        <w:rPr>
          <w:rFonts w:hint="eastAsia"/>
        </w:rPr>
        <w:br/>
      </w:r>
      <w:r>
        <w:rPr>
          <w:rFonts w:hint="eastAsia"/>
        </w:rPr>
        <w:t>　　第一节 扑克牌市场现状分析及预测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一、2019-2024年中国扑克牌市场规模分析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二、2025-2031年中国扑克牌市场规模预测</w:t>
      </w:r>
      <w:r>
        <w:rPr>
          <w:rFonts w:hint="eastAsia"/>
        </w:rPr>
        <w:br/>
      </w:r>
      <w:r>
        <w:rPr>
          <w:rFonts w:hint="eastAsia"/>
        </w:rPr>
        <w:t>　　第二节 扑克牌行业产能分析及预测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一、2019-2024年中国扑克牌行业产能分析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二、2025-2031年中国扑克牌行业产能预测</w:t>
      </w:r>
      <w:r>
        <w:rPr>
          <w:rFonts w:hint="eastAsia"/>
        </w:rPr>
        <w:br/>
      </w:r>
      <w:r>
        <w:rPr>
          <w:rFonts w:hint="eastAsia"/>
        </w:rPr>
        <w:t>　　第三节 扑克牌行业产量情况分析及预测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一、2019-2024年中国扑克牌行业产量统计分析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二、2025-2031年中国扑克牌行业产量预测分析</w:t>
      </w:r>
      <w:r>
        <w:rPr>
          <w:rFonts w:hint="eastAsia"/>
        </w:rPr>
        <w:br/>
      </w:r>
      <w:r>
        <w:rPr>
          <w:rFonts w:hint="eastAsia"/>
        </w:rPr>
        <w:t>　　第四节 扑克牌市场需求分析及预测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一、2019-2024年中国扑克牌市场需求分析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二、2025-2031年中国扑克牌市场需求预测分析</w:t>
      </w:r>
      <w:r>
        <w:rPr>
          <w:rFonts w:hint="eastAsia"/>
        </w:rPr>
        <w:br/>
      </w:r>
      <w:r>
        <w:rPr>
          <w:rFonts w:hint="eastAsia"/>
        </w:rPr>
        <w:t>　　第五节 扑克牌进出口数据分析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二、2025-2031年国内扑克牌进出口情况预测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扑克牌细分市场深度分析</w:t>
      </w:r>
      <w:r>
        <w:rPr>
          <w:rFonts w:hint="eastAsia"/>
        </w:rPr>
        <w:br/>
      </w:r>
      <w:r>
        <w:rPr>
          <w:rFonts w:hint="eastAsia"/>
        </w:rPr>
        <w:t>　　第一节 扑克牌细分市场（一）发展研究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扑克牌细分市场（二）发展研究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2019-2024年中国扑克牌行业总体发展状况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中国扑克牌行业规模情况分析</w:t>
      </w:r>
      <w:r>
        <w:rPr>
          <w:rFonts w:hint="eastAsia"/>
        </w:rPr>
        <w:br/>
      </w:r>
      <w:r>
        <w:rPr>
          <w:rFonts w:hint="eastAsia"/>
        </w:rPr>
        <w:t>　　　　一、扑克牌行业单位规模情况分析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二、扑克牌行业人员规模状况分析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三、扑克牌行业资产规模状况分析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四、扑克牌行业市场规模状况分析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五、扑克牌行业敏感性分析</w:t>
      </w:r>
      <w:r>
        <w:rPr>
          <w:rFonts w:hint="eastAsia"/>
        </w:rPr>
        <w:br/>
      </w:r>
      <w:r>
        <w:rPr>
          <w:rFonts w:hint="eastAsia"/>
        </w:rPr>
        <w:t>　　第二节 中国扑克牌行业财务能力分析</w:t>
      </w:r>
      <w:r>
        <w:rPr>
          <w:rFonts w:hint="eastAsia"/>
        </w:rPr>
        <w:br/>
      </w:r>
      <w:r>
        <w:rPr>
          <w:rFonts w:hint="eastAsia"/>
        </w:rPr>
        <w:t>　　　　一、扑克牌行业盈利能力分析</w:t>
      </w:r>
      <w:r>
        <w:rPr>
          <w:rFonts w:hint="eastAsia"/>
        </w:rPr>
        <w:br/>
      </w:r>
      <w:r>
        <w:rPr>
          <w:rFonts w:hint="eastAsia"/>
        </w:rPr>
        <w:t>　　　　二、扑克牌行业偿债能力分析</w:t>
      </w:r>
      <w:r>
        <w:rPr>
          <w:rFonts w:hint="eastAsia"/>
        </w:rPr>
        <w:br/>
      </w:r>
      <w:r>
        <w:rPr>
          <w:rFonts w:hint="eastAsia"/>
        </w:rPr>
        <w:t>　　　　三、扑克牌行业营运能力分析</w:t>
      </w:r>
      <w:r>
        <w:rPr>
          <w:rFonts w:hint="eastAsia"/>
        </w:rPr>
        <w:br/>
      </w:r>
      <w:r>
        <w:rPr>
          <w:rFonts w:hint="eastAsia"/>
        </w:rPr>
        <w:t>　　　　四、扑克牌行业发展能力分析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2019-2024年中国扑克牌行业区域市场分析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中国扑克牌行业区域市场结构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重点地区扑克牌行业调研分析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扑克牌行业产品价格分析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三、主要扑克牌品牌产品价位分析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五、价格在扑克牌行业竞争中的重要性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2024-2025年中国扑克牌行业上下游行业发展分析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扑克牌上游行业分析</w:t>
      </w:r>
      <w:r>
        <w:rPr>
          <w:rFonts w:hint="eastAsia"/>
        </w:rPr>
        <w:br/>
      </w:r>
      <w:r>
        <w:rPr>
          <w:rFonts w:hint="eastAsia"/>
        </w:rPr>
        <w:t>　　　　一、扑克牌产品成本构成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四、上游供给对扑克牌行业的影响</w:t>
      </w:r>
      <w:r>
        <w:rPr>
          <w:rFonts w:hint="eastAsia"/>
        </w:rPr>
        <w:br/>
      </w:r>
      <w:r>
        <w:rPr>
          <w:rFonts w:hint="eastAsia"/>
        </w:rPr>
        <w:t>　　第二节 扑克牌下游行业分析</w:t>
      </w:r>
      <w:r>
        <w:rPr>
          <w:rFonts w:hint="eastAsia"/>
        </w:rPr>
        <w:br/>
      </w:r>
      <w:r>
        <w:rPr>
          <w:rFonts w:hint="eastAsia"/>
        </w:rPr>
        <w:t>　　　　一、扑克牌下游行业分布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四、下游需求对扑克牌行业的影响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2024-2025年中国扑克牌产业市场竞争格局分析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一、扑克牌竞争力分析</w:t>
      </w:r>
      <w:r>
        <w:rPr>
          <w:rFonts w:hint="eastAsia"/>
        </w:rPr>
        <w:br/>
      </w:r>
      <w:r>
        <w:rPr>
          <w:rFonts w:hint="eastAsia"/>
        </w:rPr>
        <w:t>　　　　二、扑克牌技术竞争分析</w:t>
      </w:r>
      <w:r>
        <w:rPr>
          <w:rFonts w:hint="eastAsia"/>
        </w:rPr>
        <w:br/>
      </w:r>
      <w:r>
        <w:rPr>
          <w:rFonts w:hint="eastAsia"/>
        </w:rPr>
        <w:t>　　　　三、扑克牌价格竞争分析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2025年中国扑克牌产业集中度分析</w:t>
      </w:r>
      <w:r>
        <w:rPr>
          <w:rFonts w:hint="eastAsia"/>
        </w:rPr>
        <w:br/>
      </w:r>
      <w:r>
        <w:rPr>
          <w:rFonts w:hint="eastAsia"/>
        </w:rPr>
        <w:t>　　　　一、扑克牌市场集中度分析</w:t>
      </w:r>
      <w:r>
        <w:rPr>
          <w:rFonts w:hint="eastAsia"/>
        </w:rPr>
        <w:br/>
      </w:r>
      <w:r>
        <w:rPr>
          <w:rFonts w:hint="eastAsia"/>
        </w:rPr>
        <w:t>　　　　二、扑克牌企业集中度分析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2025-2031年提高扑克牌企业竞争力的策略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扑克牌行业投资风险预警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2024-2025年影响扑克牌行业发展的主要因素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一、影响扑克牌行业运行的有利因素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二、影响扑克牌行业运行的稳定因素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三、影响扑克牌行业运行的不利因素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四、我国扑克牌行业发展面临的挑战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五、我国扑克牌行业发展面临的机遇</w:t>
      </w:r>
      <w:r>
        <w:rPr>
          <w:rFonts w:hint="eastAsia"/>
        </w:rPr>
        <w:br/>
      </w:r>
      <w:r>
        <w:rPr>
          <w:rFonts w:hint="eastAsia"/>
        </w:rPr>
        <w:t>　　第二节 扑克牌行业投资风险预警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一、2025-2031年扑克牌行业市场风险及控制策略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二、2025-2031年扑克牌行业政策风险及控制策略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三、2025-2031年扑克牌行业经营风险及控制策略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四、2025-2031年扑克牌同业竞争风险及控制策略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五、2025-2031年扑克牌行业其他风险及控制策略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扑克牌行业发展趋势与投资规划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2025-2031年扑克牌市场发展潜力分析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2025-2031年扑克牌行业发展趋势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2025-2031年扑克牌行业投资前景研究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中~智~林~对我国扑克牌品牌的战略思考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二、扑克牌实施品牌战略的意义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三、扑克牌企业品牌的现状分析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四、我国扑克牌企业的品牌战略</w:t>
      </w:r>
      <w:r>
        <w:rPr>
          <w:rFonts w:hint="eastAsia"/>
        </w:rPr>
        <w:br/>
      </w:r>
      <w:r>
        <w:rPr>
          <w:rFonts w:hint="eastAsia"/>
        </w:rPr>
        <w:t>　　　　五、扑克牌品牌战略管理的策略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扑克牌行业历程</w:t>
      </w:r>
      <w:r>
        <w:rPr>
          <w:rFonts w:hint="eastAsia"/>
        </w:rPr>
        <w:br/>
      </w:r>
      <w:r>
        <w:rPr>
          <w:rFonts w:hint="eastAsia"/>
        </w:rPr>
        <w:t>　　图表 扑克牌行业生命周期</w:t>
      </w:r>
      <w:r>
        <w:rPr>
          <w:rFonts w:hint="eastAsia"/>
        </w:rPr>
        <w:br/>
      </w:r>
      <w:r>
        <w:rPr>
          <w:rFonts w:hint="eastAsia"/>
        </w:rPr>
        <w:t>　　图表 扑克牌行业产业链分析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2024年中国扑克牌行业需求领域分布格局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2019-2024年中国扑克牌出口数量分析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2024年中国扑克牌进口国家及地区分析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2024年中国扑克牌出口国家及地区分析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2025年中国扑克牌市场前景分析</w:t>
      </w:r>
      <w:r>
        <w:rPr>
          <w:rFonts w:hint="eastAsia"/>
        </w:rPr>
        <w:br/>
      </w:r>
      <w:r>
        <w:rPr>
          <w:rFonts w:hint="eastAsia"/>
        </w:rPr>
        <w:t>　　图表 2025年中国扑克牌发展趋势预测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abb2e854493c" w:history="1">
        <w:r>
          <w:rPr>
            <w:rStyle w:val="Hyperlink"/>
          </w:rPr>
          <w:t>2025-2031年中国扑克牌行业发展现状分析与市场前景报告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eabb2e854493c" w:history="1">
        <w:r>
          <w:rPr>
            <w:rStyle w:val="Hyperlink"/>
          </w:rPr>
          <w:t>https://www.20087.com/0/65/PuKePaiHangYeFaZhanQianJing.html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12294b0eb4fd0" w:history="1">
      <w:r>
        <w:rPr>
          <w:rStyle w:val="Hyperlink"/>
        </w:rPr>
        <w:t>2025-2031年中国扑克牌行业发展现状分析与市场前景报告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uKePaiHangYeFaZhanQianJing.html" TargetMode="External" Id="R574eabb2e854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uKePaiHangYeFaZhanQianJing.html" TargetMode="External" Id="R72112294b0e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2024-10-23T04:48:00Z</dcterms:created>
  <dcterms:modified xsi:type="dcterms:W3CDTF">2024-10-23T05:48:00Z</dcterms:modified>
  <dc:subject>2025-2031年中国扑克牌行业发展现状分析与市场前景报告</dc:subject>
  <dc:title>2025-2031年中国扑克牌行业发展现状分析与市场前景报告</dc:title>
  <cp:keywords>2025-2031年中国扑克牌行业发展现状分析与市场前景报告</cp:keywords>
  <dc:description>2025-2031年中国扑克牌行业发展现状分析与市场前景报告</dc:description>
</cp:coreProperties>
</file>