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ca23ce00643e2" w:history="1">
              <w:r>
                <w:rPr>
                  <w:rStyle w:val="Hyperlink"/>
                </w:rPr>
                <w:t>2024-2030年中国快餐行业现状与发展前景预测报告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ca23ce00643e2" w:history="1">
              <w:r>
                <w:rPr>
                  <w:rStyle w:val="Hyperlink"/>
                </w:rPr>
                <w:t>2024-2030年中国快餐行业现状与发展前景预测报告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ca23ce00643e2" w:history="1">
                <w:r>
                  <w:rPr>
                    <w:rStyle w:val="Hyperlink"/>
                  </w:rPr>
                  <w:t>https://www.20087.com/1/75/KuaiCanHangYeFaZhanQianJing.html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作为餐饮业的重要组成部分，近年来在全球范围内展现出强劲的增长势头。快餐以其快捷、方便的特点，满足了快节奏生活中的餐饮需求。行业通过标准化操作、高效供应链和数字化服务，实现了规模经济和顾客满意度的提升。然而，快餐行业也面临着健康饮食趋势的挑战，消费者对高热量、高脂肪食品的健康风险日益关注。</w:t>
      </w:r>
      <w:r>
        <w:rPr>
          <w:rFonts w:hint="eastAsia"/>
        </w:rPr>
        <w:br/>
      </w:r>
      <w:r>
        <w:rPr>
          <w:rFonts w:hint="eastAsia"/>
        </w:rPr>
        <w:t>　　未来，快餐行业将更加注重健康化和个性化。健康化方面，通过提供低脂、低盐、高纤维的菜单选项，以及增加蔬菜、水果和全谷物的比例，满足消费者对健康饮食的需求。个性化方面，快餐企业将通过数据分析，了解顾客的饮食偏好，提供定制化菜单和个性化服务，增强顾客粘性。此外，随着外卖服务和移动支付的普及，快餐行业将进一步优化线上点餐和配送流程，提供更加便捷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ca23ce00643e2" w:history="1">
        <w:r>
          <w:rPr>
            <w:rStyle w:val="Hyperlink"/>
          </w:rPr>
          <w:t>2024-2030年中国快餐行业现状与发展前景预测报告</w:t>
        </w:r>
      </w:hyperlink>
      <w:r>
        <w:rPr>
          <w:rFonts w:hint="eastAsia"/>
        </w:rPr>
        <w:t>》基于国家统计局、发改委、国务院发展研究中心、快餐行业协会及科研机构提供的详实数据，对快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快餐产业概述</w:t>
      </w:r>
      <w:r>
        <w:rPr>
          <w:rFonts w:hint="eastAsia"/>
        </w:rPr>
        <w:br/>
      </w:r>
      <w:r>
        <w:rPr>
          <w:rFonts w:hint="eastAsia"/>
        </w:rPr>
        <w:t>　　第一节 快餐定义与分类</w:t>
      </w:r>
      <w:r>
        <w:rPr>
          <w:rFonts w:hint="eastAsia"/>
        </w:rPr>
        <w:br/>
      </w:r>
      <w:r>
        <w:rPr>
          <w:rFonts w:hint="eastAsia"/>
        </w:rPr>
        <w:t>　　第二节 快餐产业链结构及关键环节剖析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2019-2023年全球快餐市场规模及增长趋势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主要国家与地区快餐市场对比</w:t>
      </w:r>
      <w:r>
        <w:rPr>
          <w:rFonts w:hint="eastAsia"/>
        </w:rPr>
        <w:br/>
      </w:r>
      <w:r>
        <w:rPr>
          <w:rFonts w:hint="eastAsia"/>
        </w:rPr>
        <w:t>　　第三节 2024-2030年全球快餐行业发展趋势与前景预测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一、2019-2023年快餐市场规模变化及趋势分析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二、2024年快餐行业市场规模特点</w:t>
      </w:r>
      <w:r>
        <w:rPr>
          <w:rFonts w:hint="eastAsia"/>
        </w:rPr>
        <w:br/>
      </w:r>
      <w:r>
        <w:rPr>
          <w:rFonts w:hint="eastAsia"/>
        </w:rPr>
        <w:t>　　第二节 快餐市场规模的构成</w:t>
      </w:r>
      <w:r>
        <w:rPr>
          <w:rFonts w:hint="eastAsia"/>
        </w:rPr>
        <w:br/>
      </w:r>
      <w:r>
        <w:rPr>
          <w:rFonts w:hint="eastAsia"/>
        </w:rPr>
        <w:t>　　　　一、快餐客户群体特征与偏好分析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二、不同类型快餐市场规模分布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三、各地区快餐市场规模差异与特点</w:t>
      </w:r>
      <w:r>
        <w:rPr>
          <w:rFonts w:hint="eastAsia"/>
        </w:rPr>
        <w:br/>
      </w:r>
      <w:r>
        <w:rPr>
          <w:rFonts w:hint="eastAsia"/>
        </w:rPr>
        <w:t>　　第三节 快餐市场规模的预测与展望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2019-2023年中国快餐行业总体发展与财务状况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2019-2023年快餐行业规模情况</w:t>
      </w:r>
      <w:r>
        <w:rPr>
          <w:rFonts w:hint="eastAsia"/>
        </w:rPr>
        <w:br/>
      </w:r>
      <w:r>
        <w:rPr>
          <w:rFonts w:hint="eastAsia"/>
        </w:rPr>
        <w:t>　　　　一、快餐行业企业数量规模</w:t>
      </w:r>
      <w:r>
        <w:rPr>
          <w:rFonts w:hint="eastAsia"/>
        </w:rPr>
        <w:br/>
      </w:r>
      <w:r>
        <w:rPr>
          <w:rFonts w:hint="eastAsia"/>
        </w:rPr>
        <w:t>　　　　二、快餐行业从业人员规模</w:t>
      </w:r>
      <w:r>
        <w:rPr>
          <w:rFonts w:hint="eastAsia"/>
        </w:rPr>
        <w:br/>
      </w:r>
      <w:r>
        <w:rPr>
          <w:rFonts w:hint="eastAsia"/>
        </w:rPr>
        <w:t>　　　　三、快餐行业市场敏感性分析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2019-2023年快餐行业财务能力分析</w:t>
      </w:r>
      <w:r>
        <w:rPr>
          <w:rFonts w:hint="eastAsia"/>
        </w:rPr>
        <w:br/>
      </w:r>
      <w:r>
        <w:rPr>
          <w:rFonts w:hint="eastAsia"/>
        </w:rPr>
        <w:t>　　　　一、快餐行业盈利能力</w:t>
      </w:r>
      <w:r>
        <w:rPr>
          <w:rFonts w:hint="eastAsia"/>
        </w:rPr>
        <w:br/>
      </w:r>
      <w:r>
        <w:rPr>
          <w:rFonts w:hint="eastAsia"/>
        </w:rPr>
        <w:t>　　　　二、快餐行业偿债能力</w:t>
      </w:r>
      <w:r>
        <w:rPr>
          <w:rFonts w:hint="eastAsia"/>
        </w:rPr>
        <w:br/>
      </w:r>
      <w:r>
        <w:rPr>
          <w:rFonts w:hint="eastAsia"/>
        </w:rPr>
        <w:t>　　　　三、快餐行业营运能力</w:t>
      </w:r>
      <w:r>
        <w:rPr>
          <w:rFonts w:hint="eastAsia"/>
        </w:rPr>
        <w:br/>
      </w:r>
      <w:r>
        <w:rPr>
          <w:rFonts w:hint="eastAsia"/>
        </w:rPr>
        <w:t>　　　　四、快餐行业发展能力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快餐细分市场（一）市场调研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快餐细分市场（二）市场调研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2019-2023年中国快餐行业重点区域调研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一、重点地区（一）快餐市场规模与特点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二、重点地区（二）快餐市场规模及特点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三、重点地区（三）快餐市场规模及特点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四、重点地区（四）快餐市场规模及特点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不同区域快餐市场的对比与启示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二、快餐市场拓展策略与建议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二、各类渠道对快餐行业的影响</w:t>
      </w:r>
      <w:r>
        <w:rPr>
          <w:rFonts w:hint="eastAsia"/>
        </w:rPr>
        <w:br/>
      </w:r>
      <w:r>
        <w:rPr>
          <w:rFonts w:hint="eastAsia"/>
        </w:rPr>
        <w:t>　　　　三、主要快餐企业渠道策略研究</w:t>
      </w:r>
      <w:r>
        <w:rPr>
          <w:rFonts w:hint="eastAsia"/>
        </w:rPr>
        <w:br/>
      </w:r>
      <w:r>
        <w:rPr>
          <w:rFonts w:hint="eastAsia"/>
        </w:rPr>
        <w:t>　　第二节 快餐行业客户分析与定位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快餐企业发展策略分析</w:t>
      </w:r>
      <w:r>
        <w:rPr>
          <w:rFonts w:hint="eastAsia"/>
        </w:rPr>
        <w:br/>
      </w:r>
      <w:r>
        <w:rPr>
          <w:rFonts w:hint="eastAsia"/>
        </w:rPr>
        <w:t>　　第一节 快餐市场与销售策略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二、快餐行业主管部门、监管体制及相关政策法规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3、快餐行业的主要法律、法规和政策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4、2024年快餐行业法律法规和政策对行业的影响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二、快餐消费者需求分析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一、快餐技术的应用与创新</w:t>
      </w:r>
      <w:r>
        <w:rPr>
          <w:rFonts w:hint="eastAsia"/>
        </w:rPr>
        <w:br/>
      </w:r>
      <w:r>
        <w:rPr>
          <w:rFonts w:hint="eastAsia"/>
        </w:rPr>
        <w:t>　　　　二、快餐行业发展的技术趋势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2024-2030年快餐行业展趋势预测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2024-2030年快餐市场发展前景分析</w:t>
      </w:r>
      <w:r>
        <w:rPr>
          <w:rFonts w:hint="eastAsia"/>
        </w:rPr>
        <w:br/>
      </w:r>
      <w:r>
        <w:rPr>
          <w:rFonts w:hint="eastAsia"/>
        </w:rPr>
        <w:t>　　　　一、快餐市场发展潜力</w:t>
      </w:r>
      <w:r>
        <w:rPr>
          <w:rFonts w:hint="eastAsia"/>
        </w:rPr>
        <w:br/>
      </w:r>
      <w:r>
        <w:rPr>
          <w:rFonts w:hint="eastAsia"/>
        </w:rPr>
        <w:t>　　　　二、快餐市场前景分析</w:t>
      </w:r>
      <w:r>
        <w:rPr>
          <w:rFonts w:hint="eastAsia"/>
        </w:rPr>
        <w:br/>
      </w:r>
      <w:r>
        <w:rPr>
          <w:rFonts w:hint="eastAsia"/>
        </w:rPr>
        <w:t>　　　　三、快餐细分行业发展前景分析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2024-2030年快餐发展趋势预测</w:t>
      </w:r>
      <w:r>
        <w:rPr>
          <w:rFonts w:hint="eastAsia"/>
        </w:rPr>
        <w:br/>
      </w:r>
      <w:r>
        <w:rPr>
          <w:rFonts w:hint="eastAsia"/>
        </w:rPr>
        <w:t>　　　　一、快餐发展趋势预测</w:t>
      </w:r>
      <w:r>
        <w:rPr>
          <w:rFonts w:hint="eastAsia"/>
        </w:rPr>
        <w:br/>
      </w:r>
      <w:r>
        <w:rPr>
          <w:rFonts w:hint="eastAsia"/>
        </w:rPr>
        <w:t>　　　　二、快餐市场规模预测</w:t>
      </w:r>
      <w:r>
        <w:rPr>
          <w:rFonts w:hint="eastAsia"/>
        </w:rPr>
        <w:br/>
      </w:r>
      <w:r>
        <w:rPr>
          <w:rFonts w:hint="eastAsia"/>
        </w:rPr>
        <w:t>　　　　三、快餐细分市场发展趋势预测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未来快餐行业挑战与机遇探讨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一、快餐行业挑战</w:t>
      </w:r>
      <w:r>
        <w:rPr>
          <w:rFonts w:hint="eastAsia"/>
        </w:rPr>
        <w:br/>
      </w:r>
      <w:r>
        <w:rPr>
          <w:rFonts w:hint="eastAsia"/>
        </w:rPr>
        <w:t>　　　　二、快餐行业机遇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(中智.林)对快餐企业和投资者的建议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快餐行业现状</w:t>
      </w:r>
      <w:r>
        <w:rPr>
          <w:rFonts w:hint="eastAsia"/>
        </w:rPr>
        <w:br/>
      </w:r>
      <w:r>
        <w:rPr>
          <w:rFonts w:hint="eastAsia"/>
        </w:rPr>
        <w:t>　　图表 快餐行业产业链调研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2019-2023年快餐行业市场容量统计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2019-2023年中国快餐行业市场规模情况</w:t>
      </w:r>
      <w:r>
        <w:rPr>
          <w:rFonts w:hint="eastAsia"/>
        </w:rPr>
        <w:br/>
      </w:r>
      <w:r>
        <w:rPr>
          <w:rFonts w:hint="eastAsia"/>
        </w:rPr>
        <w:t>　　图表 快餐行业动态</w:t>
      </w:r>
      <w:r>
        <w:rPr>
          <w:rFonts w:hint="eastAsia"/>
        </w:rPr>
        <w:br/>
      </w:r>
      <w:r>
        <w:rPr>
          <w:rFonts w:hint="eastAsia"/>
        </w:rPr>
        <w:t>　　图表 2019-2023年中国快餐行业销售收入统计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2019-2023年中国快餐行业盈利统计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2019-2023年中国快餐行业利润总额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2019-2023年中国快餐行业企业数量统计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2019-2023年中国快餐行业竞争力分析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2019-2023年中国快餐行业盈利能力分析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2019-2023年中国快餐行业运营能力分析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2019-2023年中国快餐行业偿债能力分析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2019-2023年中国快餐行业发展能力分析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2019-2023年中国快餐行业经营效益分析</w:t>
      </w:r>
      <w:r>
        <w:rPr>
          <w:rFonts w:hint="eastAsia"/>
        </w:rPr>
        <w:br/>
      </w:r>
      <w:r>
        <w:rPr>
          <w:rFonts w:hint="eastAsia"/>
        </w:rPr>
        <w:t>　　图表 快餐行业竞争对手分析</w:t>
      </w:r>
      <w:r>
        <w:rPr>
          <w:rFonts w:hint="eastAsia"/>
        </w:rPr>
        <w:br/>
      </w:r>
      <w:r>
        <w:rPr>
          <w:rFonts w:hint="eastAsia"/>
        </w:rPr>
        <w:t>　　图表 **地区快餐市场规模</w:t>
      </w:r>
      <w:r>
        <w:rPr>
          <w:rFonts w:hint="eastAsia"/>
        </w:rPr>
        <w:br/>
      </w:r>
      <w:r>
        <w:rPr>
          <w:rFonts w:hint="eastAsia"/>
        </w:rPr>
        <w:t>　　图表 **地区快餐行业市场需求</w:t>
      </w:r>
      <w:r>
        <w:rPr>
          <w:rFonts w:hint="eastAsia"/>
        </w:rPr>
        <w:br/>
      </w:r>
      <w:r>
        <w:rPr>
          <w:rFonts w:hint="eastAsia"/>
        </w:rPr>
        <w:t>　　图表 **地区快餐市场调研</w:t>
      </w:r>
      <w:r>
        <w:rPr>
          <w:rFonts w:hint="eastAsia"/>
        </w:rPr>
        <w:br/>
      </w:r>
      <w:r>
        <w:rPr>
          <w:rFonts w:hint="eastAsia"/>
        </w:rPr>
        <w:t>　　图表 **地区快餐行业市场需求分析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**地区快餐市场规模</w:t>
      </w:r>
      <w:r>
        <w:rPr>
          <w:rFonts w:hint="eastAsia"/>
        </w:rPr>
        <w:br/>
      </w:r>
      <w:r>
        <w:rPr>
          <w:rFonts w:hint="eastAsia"/>
        </w:rPr>
        <w:t>　　图表 **地区快餐行业市场需求</w:t>
      </w:r>
      <w:r>
        <w:rPr>
          <w:rFonts w:hint="eastAsia"/>
        </w:rPr>
        <w:br/>
      </w:r>
      <w:r>
        <w:rPr>
          <w:rFonts w:hint="eastAsia"/>
        </w:rPr>
        <w:t>　　图表 **地区快餐市场调研</w:t>
      </w:r>
      <w:r>
        <w:rPr>
          <w:rFonts w:hint="eastAsia"/>
        </w:rPr>
        <w:br/>
      </w:r>
      <w:r>
        <w:rPr>
          <w:rFonts w:hint="eastAsia"/>
        </w:rPr>
        <w:t>　　图表 **地区快餐行业市场需求分析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ca23ce00643e2" w:history="1">
        <w:r>
          <w:rPr>
            <w:rStyle w:val="Hyperlink"/>
          </w:rPr>
          <w:t>2024-2030年中国快餐行业现状与发展前景预测报告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ca23ce00643e2" w:history="1">
        <w:r>
          <w:rPr>
            <w:rStyle w:val="Hyperlink"/>
          </w:rPr>
          <w:t>https://www.20087.com/1/75/KuaiCanHangYeFaZhanQianJing.html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dea1f9c544233" w:history="1">
      <w:r>
        <w:rPr>
          <w:rStyle w:val="Hyperlink"/>
        </w:rPr>
        <w:t>2024-2030年中国快餐行业现状与发展前景预测报告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KuaiCanHangYeFaZhanQianJing.html" TargetMode="External" Id="Rd40ca23ce006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KuaiCanHangYeFaZhanQianJing.html" TargetMode="External" Id="Rec7dea1f9c54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2024-10-05T00:42:14Z</dcterms:created>
  <dcterms:modified xsi:type="dcterms:W3CDTF">2024-10-05T01:42:14Z</dcterms:modified>
  <dc:subject>2024-2030年中国快餐行业现状与发展前景预测报告</dc:subject>
  <dc:title>2024-2030年中国快餐行业现状与发展前景预测报告</dc:title>
  <cp:keywords>2024-2030年中国快餐行业现状与发展前景预测报告</cp:keywords>
  <dc:description>2024-2030年中国快餐行业现状与发展前景预测报告</dc:description>
</cp:coreProperties>
</file>