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5d7ca9e724372" w:history="1">
              <w:r>
                <w:rPr>
                  <w:rStyle w:val="Hyperlink"/>
                </w:rPr>
                <w:t>2024-2030年中国航空旅游行业研究分析与前景趋势报告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5d7ca9e724372" w:history="1">
              <w:r>
                <w:rPr>
                  <w:rStyle w:val="Hyperlink"/>
                </w:rPr>
                <w:t>2024-2030年中国航空旅游行业研究分析与前景趋势报告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5d7ca9e724372" w:history="1">
                <w:r>
                  <w:rPr>
                    <w:rStyle w:val="Hyperlink"/>
                  </w:rPr>
                  <w:t>https://www.20087.com/3/25/HangKongLvYouHangYeFaZhanQianJing.html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旅游是旅游业的重要组成部分，近年来经历了快速发展，但也面临着疫情、油价波动和环境问题等挑战。随着全球化的推进和中产阶级的扩大，航空旅游需求持续增长，但同时也对航空业的可持续性提出了更高要求。航空公司正通过优化航线网络、提高燃油效率和引入环保机型来应对这些挑战。</w:t>
      </w:r>
      <w:r>
        <w:rPr>
          <w:rFonts w:hint="eastAsia"/>
        </w:rPr>
        <w:br/>
      </w:r>
      <w:r>
        <w:rPr>
          <w:rFonts w:hint="eastAsia"/>
        </w:rPr>
        <w:t>　　未来，航空旅游将更加注重可持续性和个性化服务。通过碳抵消项目和使用可持续航空燃料（SAF），航空业将致力于减少碳排放，实现绿色飞行。同时，数字化技术，如人工智能和大数据分析，将被用于提供更加个性化和无缝的旅行体验，包括智能行李追踪和定制化航班服务，以满足旅客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5d7ca9e724372" w:history="1">
        <w:r>
          <w:rPr>
            <w:rStyle w:val="Hyperlink"/>
          </w:rPr>
          <w:t>2024-2030年中国航空旅游行业研究分析与前景趋势报告</w:t>
        </w:r>
      </w:hyperlink>
      <w:r>
        <w:rPr>
          <w:rFonts w:hint="eastAsia"/>
        </w:rPr>
        <w:t>》深入剖析了当前航空旅游行业的现状与市场需求，详细探讨了航空旅游市场规模及其价格动态。航空旅游报告从产业链角度出发，分析了上下游的影响因素，并进一步细分市场，对航空旅游各细分领域的具体情况进行探讨。航空旅游报告还根据现有数据，对航空旅游市场前景及发展趋势进行了科学预测，揭示了行业内重点企业的竞争格局，评估了品牌影响力和市场集中度，同时指出了航空旅游行业面临的风险与机遇。航空旅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航空旅游行业发展概述</w:t>
      </w:r>
      <w:r>
        <w:rPr>
          <w:rFonts w:hint="eastAsia"/>
        </w:rPr>
        <w:br/>
      </w:r>
      <w:r>
        <w:rPr>
          <w:rFonts w:hint="eastAsia"/>
        </w:rPr>
        <w:t>　　第一节 航空旅游的定义及分类</w:t>
      </w:r>
      <w:r>
        <w:rPr>
          <w:rFonts w:hint="eastAsia"/>
        </w:rPr>
        <w:br/>
      </w:r>
      <w:r>
        <w:rPr>
          <w:rFonts w:hint="eastAsia"/>
        </w:rPr>
        <w:t>　　　　一、航空旅游的定义</w:t>
      </w:r>
      <w:r>
        <w:rPr>
          <w:rFonts w:hint="eastAsia"/>
        </w:rPr>
        <w:br/>
      </w:r>
      <w:r>
        <w:rPr>
          <w:rFonts w:hint="eastAsia"/>
        </w:rPr>
        <w:t>　　　　二、航空旅游的分类</w:t>
      </w:r>
      <w:r>
        <w:rPr>
          <w:rFonts w:hint="eastAsia"/>
        </w:rPr>
        <w:br/>
      </w:r>
      <w:r>
        <w:rPr>
          <w:rFonts w:hint="eastAsia"/>
        </w:rPr>
        <w:t>　　　　三、航空旅游业的特点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航空旅游业的应用领域及发展历程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一、航空旅游业基本特征</w:t>
      </w:r>
      <w:r>
        <w:rPr>
          <w:rFonts w:hint="eastAsia"/>
        </w:rPr>
        <w:br/>
      </w:r>
      <w:r>
        <w:rPr>
          <w:rFonts w:hint="eastAsia"/>
        </w:rPr>
        <w:t>　　　　二、航空旅游业生命周期</w:t>
      </w:r>
      <w:r>
        <w:rPr>
          <w:rFonts w:hint="eastAsia"/>
        </w:rPr>
        <w:br/>
      </w:r>
      <w:r>
        <w:rPr>
          <w:rFonts w:hint="eastAsia"/>
        </w:rPr>
        <w:t>　　　　三、航空旅游业要素密集性</w:t>
      </w:r>
      <w:r>
        <w:rPr>
          <w:rFonts w:hint="eastAsia"/>
        </w:rPr>
        <w:br/>
      </w:r>
      <w:r>
        <w:rPr>
          <w:rFonts w:hint="eastAsia"/>
        </w:rPr>
        <w:t>　　　　四、航空旅游业经营风险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我国航空旅游行业发展环境分析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我国航空旅游政治环境分析</w:t>
      </w:r>
      <w:r>
        <w:rPr>
          <w:rFonts w:hint="eastAsia"/>
        </w:rPr>
        <w:br/>
      </w:r>
      <w:r>
        <w:rPr>
          <w:rFonts w:hint="eastAsia"/>
        </w:rPr>
        <w:t>　　　　一、我国航空旅游行业相关政策分析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二、我国航空旅游行业主管部门和管理体制</w:t>
      </w:r>
      <w:r>
        <w:rPr>
          <w:rFonts w:hint="eastAsia"/>
        </w:rPr>
        <w:br/>
      </w:r>
      <w:r>
        <w:rPr>
          <w:rFonts w:hint="eastAsia"/>
        </w:rPr>
        <w:t>　　第二节 我国航空旅游行业经济环境分析</w:t>
      </w:r>
      <w:r>
        <w:rPr>
          <w:rFonts w:hint="eastAsia"/>
        </w:rPr>
        <w:br/>
      </w:r>
      <w:r>
        <w:rPr>
          <w:rFonts w:hint="eastAsia"/>
        </w:rPr>
        <w:t>　　第三节 我国航空旅游行业发展社会环境分析</w:t>
      </w:r>
      <w:r>
        <w:rPr>
          <w:rFonts w:hint="eastAsia"/>
        </w:rPr>
        <w:br/>
      </w:r>
      <w:r>
        <w:rPr>
          <w:rFonts w:hint="eastAsia"/>
        </w:rPr>
        <w:t>　　第四节 我国航空旅游行业技术环境分析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航空旅游及其主要上下游产品</w:t>
      </w:r>
      <w:r>
        <w:rPr>
          <w:rFonts w:hint="eastAsia"/>
        </w:rPr>
        <w:br/>
      </w:r>
      <w:r>
        <w:rPr>
          <w:rFonts w:hint="eastAsia"/>
        </w:rPr>
        <w:t>　　第一节 航空旅游上下游分析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航空旅游行业产业链分析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中国航空旅游行业经营情况分析</w:t>
      </w:r>
      <w:r>
        <w:rPr>
          <w:rFonts w:hint="eastAsia"/>
        </w:rPr>
        <w:br/>
      </w:r>
      <w:r>
        <w:rPr>
          <w:rFonts w:hint="eastAsia"/>
        </w:rPr>
        <w:t>　　第一节 航空旅游行业发展概况分析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航空旅游行业供给态势分析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一、2019-2024年中国航空旅游行业企业数量分析</w:t>
      </w:r>
      <w:r>
        <w:rPr>
          <w:rFonts w:hint="eastAsia"/>
        </w:rPr>
        <w:br/>
      </w:r>
      <w:r>
        <w:rPr>
          <w:rFonts w:hint="eastAsia"/>
        </w:rPr>
        <w:t>　　　　二、航空旅游行业企业所有制结构分析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三、航空旅游行业企业注册资本情况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四、航空旅游行业企业区域分布情况</w:t>
      </w:r>
      <w:r>
        <w:rPr>
          <w:rFonts w:hint="eastAsia"/>
        </w:rPr>
        <w:br/>
      </w:r>
      <w:r>
        <w:rPr>
          <w:rFonts w:hint="eastAsia"/>
        </w:rPr>
        <w:t>　　第三节 航空旅游行业消费态势分析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一、2019-2024年中国航空旅游行业消费情况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二、2019-2024年中国航空旅游行业消费区域分布</w:t>
      </w:r>
      <w:r>
        <w:rPr>
          <w:rFonts w:hint="eastAsia"/>
        </w:rPr>
        <w:br/>
      </w:r>
      <w:r>
        <w:rPr>
          <w:rFonts w:hint="eastAsia"/>
        </w:rPr>
        <w:t>　　第四节 航空旅游行业消费价格水平分析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我国航空旅游市场发展研究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2024年我国航空旅游市场研究</w:t>
      </w:r>
      <w:r>
        <w:rPr>
          <w:rFonts w:hint="eastAsia"/>
        </w:rPr>
        <w:br/>
      </w:r>
      <w:r>
        <w:rPr>
          <w:rFonts w:hint="eastAsia"/>
        </w:rPr>
        <w:t>　　　　一、2024年我国航空旅游消费情况</w:t>
      </w:r>
      <w:r>
        <w:rPr>
          <w:rFonts w:hint="eastAsia"/>
        </w:rPr>
        <w:br/>
      </w:r>
      <w:r>
        <w:rPr>
          <w:rFonts w:hint="eastAsia"/>
        </w:rPr>
        <w:t>　　　　二、2024年我国航空旅游市场价格情况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三、2024年重点城市航空旅游市场发展情况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四、2024年我国航空旅游市场发展情况</w:t>
      </w:r>
      <w:r>
        <w:rPr>
          <w:rFonts w:hint="eastAsia"/>
        </w:rPr>
        <w:br/>
      </w:r>
      <w:r>
        <w:rPr>
          <w:rFonts w:hint="eastAsia"/>
        </w:rPr>
        <w:t>　　第二节 2024年我国航空旅游业市场发展特点分析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一、2024年我国航空旅游市场格局特点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二、2024年我国航空旅游产品创新特点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三、2024年我国航空旅游市场服务特点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四、2024年我国航空旅游市场品牌特点</w:t>
      </w:r>
      <w:r>
        <w:rPr>
          <w:rFonts w:hint="eastAsia"/>
        </w:rPr>
        <w:br/>
      </w:r>
      <w:r>
        <w:rPr>
          <w:rFonts w:hint="eastAsia"/>
        </w:rPr>
        <w:t>　　第三节 航空旅游市场发展状况</w:t>
      </w:r>
      <w:r>
        <w:rPr>
          <w:rFonts w:hint="eastAsia"/>
        </w:rPr>
        <w:br/>
      </w:r>
      <w:r>
        <w:rPr>
          <w:rFonts w:hint="eastAsia"/>
        </w:rPr>
        <w:t>　　　　一、航空旅游发展的有利因素</w:t>
      </w:r>
      <w:r>
        <w:rPr>
          <w:rFonts w:hint="eastAsia"/>
        </w:rPr>
        <w:br/>
      </w:r>
      <w:r>
        <w:rPr>
          <w:rFonts w:hint="eastAsia"/>
        </w:rPr>
        <w:t>　　　　二、航空旅游发展制约因素</w:t>
      </w:r>
      <w:r>
        <w:rPr>
          <w:rFonts w:hint="eastAsia"/>
        </w:rPr>
        <w:br/>
      </w:r>
      <w:r>
        <w:rPr>
          <w:rFonts w:hint="eastAsia"/>
        </w:rPr>
        <w:t>　　　　三、航空旅游的全球化发展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航空旅游行业竞争格局分析</w:t>
      </w:r>
      <w:r>
        <w:rPr>
          <w:rFonts w:hint="eastAsia"/>
        </w:rPr>
        <w:br/>
      </w:r>
      <w:r>
        <w:rPr>
          <w:rFonts w:hint="eastAsia"/>
        </w:rPr>
        <w:t>　　第一节 航空旅游行业竞争格局分析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一、航空旅游行业区域分布格局</w:t>
      </w:r>
      <w:r>
        <w:rPr>
          <w:rFonts w:hint="eastAsia"/>
        </w:rPr>
        <w:br/>
      </w:r>
      <w:r>
        <w:rPr>
          <w:rFonts w:hint="eastAsia"/>
        </w:rPr>
        <w:t>　　　　二、航空旅游行业企业规模格局</w:t>
      </w:r>
      <w:r>
        <w:rPr>
          <w:rFonts w:hint="eastAsia"/>
        </w:rPr>
        <w:br/>
      </w:r>
      <w:r>
        <w:rPr>
          <w:rFonts w:hint="eastAsia"/>
        </w:rPr>
        <w:t>　　　　三、航空旅游行业企业性质格局</w:t>
      </w:r>
      <w:r>
        <w:rPr>
          <w:rFonts w:hint="eastAsia"/>
        </w:rPr>
        <w:br/>
      </w:r>
      <w:r>
        <w:rPr>
          <w:rFonts w:hint="eastAsia"/>
        </w:rPr>
        <w:t>　　　　四、航空旅游行业生产规模分析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第四节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2019-2024年航空旅游行业各区域市场概况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西部地区航空旅游行业分析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航空旅游行业竞争对手经营状况分析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陕西龙泰基航空旅游有限公司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西安中飞航空旅游有限公司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北京金源全航空旅游服务有限公司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春秋航空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安徽腾达航空旅游有限公司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南京银燕航空旅游有限公司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上海东美航空旅游有限公司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2024-2030年中国航空旅游行业发展前景预测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2024-2030年中国航空旅游行业发展趋势预测</w:t>
      </w:r>
      <w:r>
        <w:rPr>
          <w:rFonts w:hint="eastAsia"/>
        </w:rPr>
        <w:br/>
      </w:r>
      <w:r>
        <w:rPr>
          <w:rFonts w:hint="eastAsia"/>
        </w:rPr>
        <w:t>　　　　一、航空旅游行业发展驱动因素分析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二、航空旅游行业发展制约因素分析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三、航空旅游行业需求前景预测</w:t>
      </w:r>
      <w:r>
        <w:rPr>
          <w:rFonts w:hint="eastAsia"/>
        </w:rPr>
        <w:br/>
      </w:r>
      <w:r>
        <w:rPr>
          <w:rFonts w:hint="eastAsia"/>
        </w:rPr>
        <w:t>　　第二节 中智林.－航空旅游行业研究结论及建议</w:t>
      </w:r>
      <w:r>
        <w:rPr>
          <w:rFonts w:hint="eastAsia"/>
        </w:rPr>
        <w:br/>
      </w:r>
      <w:r>
        <w:rPr>
          <w:rFonts w:hint="eastAsia"/>
        </w:rPr>
        <w:t>　　　　一、航空旅游行业研究结论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5d7ca9e724372" w:history="1">
        <w:r>
          <w:rPr>
            <w:rStyle w:val="Hyperlink"/>
          </w:rPr>
          <w:t>2024-2030年中国航空旅游行业研究分析与前景趋势报告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5d7ca9e724372" w:history="1">
        <w:r>
          <w:rPr>
            <w:rStyle w:val="Hyperlink"/>
          </w:rPr>
          <w:t>https://www.20087.com/3/25/HangKongLvYouHangYeFaZhanQianJing.html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27c5386e74178" w:history="1">
      <w:r>
        <w:rPr>
          <w:rStyle w:val="Hyperlink"/>
        </w:rPr>
        <w:t>2024-2030年中国航空旅游行业研究分析与前景趋势报告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angKongLvYouHangYeFaZhanQianJing.html" TargetMode="External" Id="Rfc85d7ca9e72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angKongLvYouHangYeFaZhanQianJing.html" TargetMode="External" Id="R30527c5386e7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2024-03-30T05:03:00Z</dcterms:created>
  <dcterms:modified xsi:type="dcterms:W3CDTF">2024-03-30T06:03:00Z</dcterms:modified>
  <dc:subject>2024-2030年中国航空旅游行业研究分析与前景趋势报告</dc:subject>
  <dc:title>2024-2030年中国航空旅游行业研究分析与前景趋势报告</dc:title>
  <cp:keywords>2024-2030年中国航空旅游行业研究分析与前景趋势报告</cp:keywords>
  <dc:description>2024-2030年中国航空旅游行业研究分析与前景趋势报告</dc:description>
</cp:coreProperties>
</file>