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2e9588c8449b" w:history="1">
              <w:r>
                <w:rPr>
                  <w:rStyle w:val="Hyperlink"/>
                </w:rPr>
                <w:t>2025年中国养生型酒店行业现状研究分析与发展趋势预测报告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2e9588c8449b" w:history="1">
              <w:r>
                <w:rPr>
                  <w:rStyle w:val="Hyperlink"/>
                </w:rPr>
                <w:t>2025年中国养生型酒店行业现状研究分析与发展趋势预测报告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92e9588c8449b" w:history="1">
                <w:r>
                  <w:rPr>
                    <w:rStyle w:val="Hyperlink"/>
                  </w:rPr>
                  <w:t>https://www.20087.com/3/75/YangShengXingJiuDianFaZhanXianZh.html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结合了住宿、餐饮、休闲和健康服务，旨在提供一个促进身心健康的居住环境。随着人们对生活质量追求的提升和对健康投资意识的增强，养生型酒店在全球范围内逐渐兴起。养生型酒店通常位于风景优美、空气清新的地区，提供瑜伽、冥想、水疗、营养膳食等服务。然而，高昂的投资成本和专业人才的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和科技融合。个性化服务将根据客人的健康状况和偏好定制健康计划，包括健身指导、营养咨询和精神疗法。科技融合体现在引入智能健康监测设备和应用程序，提供实时健康数据和个性化建议。此外，养生型酒店将加强与医疗和健康机构的合作，提供更专业、更综合的健康管理和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2e9588c8449b" w:history="1">
        <w:r>
          <w:rPr>
            <w:rStyle w:val="Hyperlink"/>
          </w:rPr>
          <w:t>2025年中国养生型酒店行业现状研究分析与发展趋势预测报告</w:t>
        </w:r>
      </w:hyperlink>
      <w:r>
        <w:rPr>
          <w:rFonts w:hint="eastAsia"/>
        </w:rPr>
        <w:t>》系统分析了养生型酒店行业的现状，全面梳理了养生型酒店市场需求、市场规模、产业链结构及价格体系，详细解读了养生型酒店细分市场特点。报告结合权威数据，科学预测了养生型酒店市场前景与发展趋势，客观分析了品牌竞争格局、市场集中度及重点企业的运营表现，并指出了养生型酒店行业面临的机遇与风险。为养生型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四、2020-2025年世界养生型酒店市场需求分析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2025年全球养生型酒店企业主要优势企业经营情况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2025-2031年全球养生型酒店企业发展趋势分析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二、2025年中国养生型酒店行业发展现状</w:t>
      </w:r>
      <w:r>
        <w:rPr>
          <w:rFonts w:hint="eastAsia"/>
        </w:rPr>
        <w:br/>
      </w:r>
      <w:r>
        <w:rPr>
          <w:rFonts w:hint="eastAsia"/>
        </w:rPr>
        <w:t>　　第二节 2025年中国养生型酒店行业运行态势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中国各大区养生型酒店行业与企业发展分析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3、2025年国民经济运行情况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2025年中国养生型酒店市场特征分析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一、2025年中国养生型酒店产品特征分析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二、2025年中国养生型酒店价格特征分析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三、2025年中国养生型酒店渠道特征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四、2025年中国养生型酒店购买特征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2025年中国养生型酒店企业格局以及竞争态势分析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北京珀丽酒店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成都天指道休闲养生酒店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广州南沙奥园养生城酒店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第十一节 陕西曲江生态花园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第十二节 华清海爱琴海国际温泉养生酒店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第十三节 人人养生园酒店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二、旅游行业市场运行情况</w:t>
      </w:r>
      <w:r>
        <w:rPr>
          <w:rFonts w:hint="eastAsia"/>
        </w:rPr>
        <w:br/>
      </w:r>
      <w:r>
        <w:rPr>
          <w:rFonts w:hint="eastAsia"/>
        </w:rPr>
        <w:t>　　　　三、旅游行业发展对养生型酒店的影响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2025-2031年我国养生型酒店行业盈利能力预测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四、2025-2031年养生型酒店产品开发与投资前景分析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五、外资企业抢占国内养生型酒店市场</w:t>
      </w:r>
      <w:r>
        <w:rPr>
          <w:rFonts w:hint="eastAsia"/>
        </w:rPr>
        <w:br/>
      </w:r>
      <w:r>
        <w:rPr>
          <w:rFonts w:hint="eastAsia"/>
        </w:rPr>
        <w:t>　　第四节 2025年养生型酒店市场发展机遇与挑战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2025-2031年养生型酒店行业发展竞争战略与投资策略分析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养生型酒店行业品牌战略分析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三、养生型酒店品牌的特性和作用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四、养生型酒店品牌的价值战略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五、我国养生型酒店品牌竞争趋势</w:t>
      </w:r>
      <w:r>
        <w:rPr>
          <w:rFonts w:hint="eastAsia"/>
        </w:rPr>
        <w:br/>
      </w:r>
      <w:r>
        <w:rPr>
          <w:rFonts w:hint="eastAsia"/>
        </w:rPr>
        <w:t>　　　　六、养生型酒店企业品牌发展战略</w:t>
      </w:r>
      <w:r>
        <w:rPr>
          <w:rFonts w:hint="eastAsia"/>
        </w:rPr>
        <w:br/>
      </w:r>
      <w:r>
        <w:rPr>
          <w:rFonts w:hint="eastAsia"/>
        </w:rPr>
        <w:t>　　　　七、养生型酒店行业品牌竞争策略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我国养生型酒店行业投资策略建议</w:t>
      </w:r>
      <w:r>
        <w:rPr>
          <w:rFonts w:hint="eastAsia"/>
        </w:rPr>
        <w:br/>
      </w:r>
      <w:r>
        <w:rPr>
          <w:rFonts w:hint="eastAsia"/>
        </w:rPr>
        <w:t>　　　　一、养生型酒店行业发展建议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二、养生型酒店行业投资战略研究</w:t>
      </w:r>
      <w:r>
        <w:rPr>
          <w:rFonts w:hint="eastAsia"/>
        </w:rPr>
        <w:br/>
      </w:r>
      <w:r>
        <w:rPr>
          <w:rFonts w:hint="eastAsia"/>
        </w:rPr>
        <w:t>　　第五节 中智.林.－后经济危机时代养生型酒店发展与投资策略分析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2020-2025年我国齿科植入材料行业不同地区销售收占比</w:t>
      </w:r>
      <w:r>
        <w:rPr>
          <w:rFonts w:hint="eastAsia"/>
        </w:rPr>
        <w:br/>
      </w:r>
      <w:r>
        <w:rPr>
          <w:rFonts w:hint="eastAsia"/>
        </w:rPr>
        <w:t>　　图表 2025年II季度—2017年I季度国内生产总值季度累计同比增长率（%）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2025年全国各地GDP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2025年我国养生型酒店行业不同所有制企业销售收入占比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2025年我国养生型酒店行业不同规模企业销售收入占比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近3年深圳大梅沙海景酒店资产负债率变化情况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近3年深圳大梅沙海景酒店产权比率变化情况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近3年深圳大梅沙海景酒店固定资产周转次数情况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近3年深圳大梅沙海景酒店流动资产周转次数变化情况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近3年深圳大梅沙海景酒店总资产周转次数变化情况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近3年深圳大梅沙海景酒店销售毛利率变化情况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近3年北京快乐假日大酒店销售毛利率变化情况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近3年北京珀丽酒店资产负债率变化情况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近3年北京珀丽酒店产权比率变化情况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近3年北京珀丽酒店固定资产周转次数情况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近3年北京珀丽酒店流动资产周转次数变化情况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近3年北京珀丽酒店总资产周转次数变化情况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近3年北京珀丽酒店销售毛利率变化情况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近3年成都天指道休闲养生酒店销售毛利率变化情况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近3年广州南沙奥园养生城酒店销售毛利率变化情况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近3年广州后花园酒店资产负债率变化情况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近3年广州后花园酒店产权比率变化情况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近3年广州后花园酒店固定资产周转次数情况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近3年广州后花园酒店流动资产周转次数变化情况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近3年广州后花园酒店总资产周转次数变化情况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近3年广州后花园酒店销售毛利率变化情况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近3年浙江永康明珠大酒店销售毛利率变化情况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近3年三亚华源温泉酒店销售毛利率变化情况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近3年常德共和酒店资产负债率变化情况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近3年常德共和酒店产权比率变化情况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近3年常德共和酒店固定资产周转次数情况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近3年常德共和酒店流动资产周转次数变化情况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近3年常德共和酒店总资产周转次数变化情况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近3年常德共和酒店销售毛利率变化情况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近3年逸豪酒店资产负债率变化情况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近3年逸豪酒店产权比率变化情况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近3年逸豪酒店固定资产周转次数情况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近3年逸豪酒店流动资产周转次数变化情况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近3年逸豪酒店总资产周转次数变化情况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近3年逸豪酒店销售毛利率变化情况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近3年陕西曲江生态花园销售毛利率变化情况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近3年华清海爱琴海国际温泉养生酒店销售毛利率变化情况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近3年人人养生园酒店资产负债率变化情况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近3年人人养生园酒店产权比率变化情况</w:t>
      </w:r>
      <w:r>
        <w:rPr>
          <w:rFonts w:hint="eastAsia"/>
        </w:rPr>
        <w:br/>
      </w:r>
      <w:r>
        <w:rPr>
          <w:rFonts w:hint="eastAsia"/>
        </w:rPr>
        <w:t>　　图表 近3年人人养生园酒店固定资产周转次数情况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近3年人人养生园酒店流动资产周转次数变化情况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近3年人人养生园酒店总资产周转次数变化情况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近3年人人养生园酒店销售毛利率变化情况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2025年入境外国游客人数（按年龄、性别分）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 按星级分 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 按星级分 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 按星级分 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2025年全国星级饭店经营情况平均指标比较（ 按星级分 ）</w:t>
      </w:r>
      <w:r>
        <w:rPr>
          <w:rFonts w:hint="eastAsia"/>
        </w:rPr>
        <w:br/>
      </w:r>
      <w:r>
        <w:rPr>
          <w:rFonts w:hint="eastAsia"/>
        </w:rPr>
        <w:t>　　图表 2025年重点旅游城市环比增长</w:t>
      </w:r>
      <w:r>
        <w:rPr>
          <w:rFonts w:hint="eastAsia"/>
        </w:rPr>
        <w:br/>
      </w:r>
      <w:r>
        <w:rPr>
          <w:rFonts w:hint="eastAsia"/>
        </w:rPr>
        <w:t>　　图表 2025年重点旅游城市环比下降前10名</w:t>
      </w:r>
      <w:r>
        <w:rPr>
          <w:rFonts w:hint="eastAsia"/>
        </w:rPr>
        <w:br/>
      </w:r>
      <w:r>
        <w:rPr>
          <w:rFonts w:hint="eastAsia"/>
        </w:rPr>
        <w:t>　　图表 2025年全国各地星级饭店统计完成情况表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全国50个重点旅游城市星级饭店统计完成情况表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2e9588c8449b" w:history="1">
        <w:r>
          <w:rPr>
            <w:rStyle w:val="Hyperlink"/>
          </w:rPr>
          <w:t>2025年中国养生型酒店行业现状研究分析与发展趋势预测报告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92e9588c8449b" w:history="1">
        <w:r>
          <w:rPr>
            <w:rStyle w:val="Hyperlink"/>
          </w:rPr>
          <w:t>https://www.20087.com/3/75/YangShengXingJiuDianFaZhanXianZh.html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cd73511334ad0" w:history="1">
      <w:r>
        <w:rPr>
          <w:rStyle w:val="Hyperlink"/>
        </w:rPr>
        <w:t>2025年中国养生型酒店行业现状研究分析与发展趋势预测报告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gShengXingJiuDianFaZhanXianZh.html" TargetMode="External" Id="Rc8892e9588c8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gShengXingJiuDianFaZhanXianZh.html" TargetMode="External" Id="Rc98cd7351133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2025-04-29T02:34:00Z</dcterms:created>
  <dcterms:modified xsi:type="dcterms:W3CDTF">2025-04-29T03:34:00Z</dcterms:modified>
  <dc:subject>2025年中国养生型酒店行业现状研究分析与发展趋势预测报告</dc:subject>
  <dc:title>2025年中国养生型酒店行业现状研究分析与发展趋势预测报告</dc:title>
  <cp:keywords>2025年中国养生型酒店行业现状研究分析与发展趋势预测报告</cp:keywords>
  <dc:description>2025年中国养生型酒店行业现状研究分析与发展趋势预测报告</dc:description>
</cp:coreProperties>
</file>