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a9a2d09594a97" w:history="1">
              <w:r>
                <w:rPr>
                  <w:rStyle w:val="Hyperlink"/>
                </w:rPr>
                <w:t>2023-2029年中国团膳快餐服务市场调查研究及发展趋势分析报告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a9a2d09594a97" w:history="1">
              <w:r>
                <w:rPr>
                  <w:rStyle w:val="Hyperlink"/>
                </w:rPr>
                <w:t>2023-2029年中国团膳快餐服务市场调查研究及发展趋势分析报告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1820353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da9a2d09594a97" w:history="1">
                <w:r>
                  <w:rPr>
                    <w:rStyle w:val="Hyperlink"/>
                  </w:rPr>
                  <w:t>https://www.20087.com/M_LvYouCanYin/53/TuanShanKuaiCanFuWuShiChangXianZhuangYuQianJing.html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团膳快餐服务是一种面向企事业单位、学校等团体提供的餐饮服务，近年来随着人们生活节奏的加快而迅速发展。目前，团膳快餐服务不仅提供了多样化的菜单选择，还注重菜品的营养搭配和口味创新。随着消费者对食品安全和健康饮食的重视，团膳快餐服务提供商也在不断提升食材采购标准和服务质量。此外，随着移动互联网技术的应用，团膳快餐服务还提供了在线预订和支付功能，提高了服务的便利性。</w:t>
      </w:r>
      <w:r>
        <w:rPr>
          <w:rFonts w:hint="eastAsia"/>
        </w:rPr>
        <w:br/>
      </w:r>
      <w:r>
        <w:rPr>
          <w:rFonts w:hint="eastAsia"/>
        </w:rPr>
        <w:t>　　未来，团膳快餐服务的发展将更加注重个性化和可持续性。一方面，随着消费者需求的多样化，团膳快餐服务将提供更多定制化选项，满足不同人群的特殊饮食需求；另一方面，随着环保意识的提高，团膳快餐服务将更加注重减少食物浪费，采用可降解餐具，推广绿色包装。此外，随着人工智能技术的应用，团膳快餐服务还将利用大数据分析来优化菜单结构，提高顾客满意度。</w:t>
      </w:r>
      <w:r>
        <w:rPr>
          <w:rFonts w:hint="eastAsia"/>
        </w:rPr>
        <w:br/>
      </w:r>
      <w:r>
        <w:rPr>
          <w:rFonts w:hint="eastAsia"/>
        </w:rPr>
        <w:t>　　《</w:t>
      </w:r>
      <w:hyperlink r:id="R90da9a2d09594a97" w:history="1">
        <w:r>
          <w:rPr>
            <w:rStyle w:val="Hyperlink"/>
          </w:rPr>
          <w:t>2023-2029年中国团膳快餐服务市场调查研究及发展趋势分析报告</w:t>
        </w:r>
      </w:hyperlink>
      <w:r>
        <w:rPr>
          <w:rFonts w:hint="eastAsia"/>
        </w:rPr>
        <w:t>》对团膳快餐服务行业相关因素进行具体调查、研究、分析，洞察团膳快餐服务行业今后的发展方向、团膳快餐服务行业竞争格局的演变趋势以及团膳快餐服务技术标准、团膳快餐服务市场规模、团膳快餐服务行业潜在问题与团膳快餐服务行业发展的症结所在，评估团膳快餐服务行业投资价值、团膳快餐服务效果效益程度，提出建设性意见建议，为团膳快餐服务行业投资决策者和团膳快餐服务企业经营者提供参考依据。</w:t>
      </w:r>
      <w:r>
        <w:rPr>
          <w:rFonts w:hint="eastAsia"/>
        </w:rPr>
        <w:br/>
      </w:r>
      <w:r>
        <w:rPr>
          <w:rFonts w:hint="eastAsia"/>
        </w:rPr>
        <w:br/>
      </w:r>
      <w:r>
        <w:rPr>
          <w:rFonts w:hint="eastAsia"/>
        </w:rPr>
        <w:t>第一章 2023年全球团膳及快餐服务企业发展现状分析</w:t>
      </w:r>
      <w:r>
        <w:rPr>
          <w:rFonts w:hint="eastAsia"/>
        </w:rPr>
        <w:br/>
      </w:r>
      <w:r>
        <w:rPr>
          <w:rFonts w:hint="eastAsia"/>
        </w:rPr>
        <w:t>　　……</w:t>
      </w:r>
      <w:r>
        <w:rPr>
          <w:rFonts w:hint="eastAsia"/>
        </w:rPr>
        <w:br/>
      </w:r>
      <w:r>
        <w:rPr>
          <w:rFonts w:hint="eastAsia"/>
        </w:rPr>
        <w:t>　　第二节 2023年全球团膳及快餐服务企业政策及现状分析</w:t>
      </w:r>
      <w:r>
        <w:rPr>
          <w:rFonts w:hint="eastAsia"/>
        </w:rPr>
        <w:br/>
      </w:r>
      <w:r>
        <w:rPr>
          <w:rFonts w:hint="eastAsia"/>
        </w:rPr>
        <w:t>　　第三节 2023年全球团膳及快餐服务企业竞争格局分析</w:t>
      </w:r>
      <w:r>
        <w:rPr>
          <w:rFonts w:hint="eastAsia"/>
        </w:rPr>
        <w:br/>
      </w:r>
      <w:r>
        <w:rPr>
          <w:rFonts w:hint="eastAsia"/>
        </w:rPr>
        <w:t>　　第四节 2023年全球团膳及快餐服务企业主要优势企业经营情况</w:t>
      </w:r>
      <w:r>
        <w:rPr>
          <w:rFonts w:hint="eastAsia"/>
        </w:rPr>
        <w:br/>
      </w:r>
      <w:r>
        <w:rPr>
          <w:rFonts w:hint="eastAsia"/>
        </w:rPr>
        <w:t>　　第五节 2023年全球团膳及快餐服务企业发展趋势分析</w:t>
      </w:r>
      <w:r>
        <w:rPr>
          <w:rFonts w:hint="eastAsia"/>
        </w:rPr>
        <w:br/>
      </w:r>
      <w:r>
        <w:rPr>
          <w:rFonts w:hint="eastAsia"/>
        </w:rPr>
        <w:br/>
      </w:r>
      <w:r>
        <w:rPr>
          <w:rFonts w:hint="eastAsia"/>
        </w:rPr>
        <w:t>第二章 2023年中国团膳及快餐服务企业PEST（环境）分析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中国团膳及快餐服务企业发展情况分析</w:t>
      </w:r>
      <w:r>
        <w:rPr>
          <w:rFonts w:hint="eastAsia"/>
        </w:rPr>
        <w:br/>
      </w:r>
      <w:r>
        <w:rPr>
          <w:rFonts w:hint="eastAsia"/>
        </w:rPr>
        <w:t>　　第一节 中国团膳及快餐服务企业发展分析</w:t>
      </w:r>
      <w:r>
        <w:rPr>
          <w:rFonts w:hint="eastAsia"/>
        </w:rPr>
        <w:br/>
      </w:r>
      <w:r>
        <w:rPr>
          <w:rFonts w:hint="eastAsia"/>
        </w:rPr>
        <w:t>　　　　一、2023年团膳及快餐服务企业运行情况及特点分析</w:t>
      </w:r>
      <w:r>
        <w:rPr>
          <w:rFonts w:hint="eastAsia"/>
        </w:rPr>
        <w:br/>
      </w:r>
      <w:r>
        <w:rPr>
          <w:rFonts w:hint="eastAsia"/>
        </w:rPr>
        <w:t>　　　　二、2023年团膳及快餐服务企业投资情况分析</w:t>
      </w:r>
      <w:r>
        <w:rPr>
          <w:rFonts w:hint="eastAsia"/>
        </w:rPr>
        <w:br/>
      </w:r>
      <w:r>
        <w:rPr>
          <w:rFonts w:hint="eastAsia"/>
        </w:rPr>
        <w:t>　　　　三、中国团膳及快餐服务企业市场结构分析</w:t>
      </w:r>
      <w:r>
        <w:rPr>
          <w:rFonts w:hint="eastAsia"/>
        </w:rPr>
        <w:br/>
      </w:r>
      <w:r>
        <w:rPr>
          <w:rFonts w:hint="eastAsia"/>
        </w:rPr>
        <w:t>　　　　四、中国团膳及快餐服务企业与宏观经济相关性分析</w:t>
      </w:r>
      <w:r>
        <w:rPr>
          <w:rFonts w:hint="eastAsia"/>
        </w:rPr>
        <w:br/>
      </w:r>
      <w:r>
        <w:rPr>
          <w:rFonts w:hint="eastAsia"/>
        </w:rPr>
        <w:t>　　　　五、中国团膳及快餐服务企业生命周期分析</w:t>
      </w:r>
      <w:r>
        <w:rPr>
          <w:rFonts w:hint="eastAsia"/>
        </w:rPr>
        <w:br/>
      </w:r>
      <w:r>
        <w:rPr>
          <w:rFonts w:hint="eastAsia"/>
        </w:rPr>
        <w:t>　　第二节 中国企业重点区域发展分析</w:t>
      </w:r>
      <w:r>
        <w:rPr>
          <w:rFonts w:hint="eastAsia"/>
        </w:rPr>
        <w:br/>
      </w:r>
      <w:r>
        <w:rPr>
          <w:rFonts w:hint="eastAsia"/>
        </w:rPr>
        <w:t>　　　　一、企业重点区域分布特点及变化</w:t>
      </w:r>
      <w:r>
        <w:rPr>
          <w:rFonts w:hint="eastAsia"/>
        </w:rPr>
        <w:br/>
      </w:r>
      <w:r>
        <w:rPr>
          <w:rFonts w:hint="eastAsia"/>
        </w:rPr>
        <w:t>　　　　二、东北地区企业分析</w:t>
      </w:r>
      <w:r>
        <w:rPr>
          <w:rFonts w:hint="eastAsia"/>
        </w:rPr>
        <w:br/>
      </w:r>
      <w:r>
        <w:rPr>
          <w:rFonts w:hint="eastAsia"/>
        </w:rPr>
        <w:t>　　　　三、华北地区企业分析</w:t>
      </w:r>
      <w:r>
        <w:rPr>
          <w:rFonts w:hint="eastAsia"/>
        </w:rPr>
        <w:br/>
      </w:r>
      <w:r>
        <w:rPr>
          <w:rFonts w:hint="eastAsia"/>
        </w:rPr>
        <w:t>　　　　四、华东地区企业分析</w:t>
      </w:r>
      <w:r>
        <w:rPr>
          <w:rFonts w:hint="eastAsia"/>
        </w:rPr>
        <w:br/>
      </w:r>
      <w:r>
        <w:rPr>
          <w:rFonts w:hint="eastAsia"/>
        </w:rPr>
        <w:t>　　　　五、华南地区企业分析</w:t>
      </w:r>
      <w:r>
        <w:rPr>
          <w:rFonts w:hint="eastAsia"/>
        </w:rPr>
        <w:br/>
      </w:r>
      <w:r>
        <w:rPr>
          <w:rFonts w:hint="eastAsia"/>
        </w:rPr>
        <w:t>　　　　六、华中地区企业分析</w:t>
      </w:r>
      <w:r>
        <w:rPr>
          <w:rFonts w:hint="eastAsia"/>
        </w:rPr>
        <w:br/>
      </w:r>
      <w:r>
        <w:rPr>
          <w:rFonts w:hint="eastAsia"/>
        </w:rPr>
        <w:t>　　　　七、西南地区企业分析</w:t>
      </w:r>
      <w:r>
        <w:rPr>
          <w:rFonts w:hint="eastAsia"/>
        </w:rPr>
        <w:br/>
      </w:r>
      <w:r>
        <w:rPr>
          <w:rFonts w:hint="eastAsia"/>
        </w:rPr>
        <w:t>　　　　八、西北地区企业分析</w:t>
      </w:r>
      <w:r>
        <w:rPr>
          <w:rFonts w:hint="eastAsia"/>
        </w:rPr>
        <w:br/>
      </w:r>
      <w:r>
        <w:rPr>
          <w:rFonts w:hint="eastAsia"/>
        </w:rPr>
        <w:br/>
      </w:r>
      <w:r>
        <w:rPr>
          <w:rFonts w:hint="eastAsia"/>
        </w:rPr>
        <w:t>第四章 2023年中国团膳及快餐服务市场供需调查分析</w:t>
      </w:r>
      <w:r>
        <w:rPr>
          <w:rFonts w:hint="eastAsia"/>
        </w:rPr>
        <w:br/>
      </w:r>
      <w:r>
        <w:rPr>
          <w:rFonts w:hint="eastAsia"/>
        </w:rPr>
        <w:t>　　第一节 2023年中国团膳及快餐服务市场供给分析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2023年中国团膳及快餐服务市场需求分析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第三节 2023年中国团膳及快餐服务市场特征分析</w:t>
      </w:r>
      <w:r>
        <w:rPr>
          <w:rFonts w:hint="eastAsia"/>
        </w:rPr>
        <w:br/>
      </w:r>
      <w:r>
        <w:rPr>
          <w:rFonts w:hint="eastAsia"/>
        </w:rPr>
        <w:t>　　　　一、2023年中国团膳及快餐服务产品特征分析</w:t>
      </w:r>
      <w:r>
        <w:rPr>
          <w:rFonts w:hint="eastAsia"/>
        </w:rPr>
        <w:br/>
      </w:r>
      <w:r>
        <w:rPr>
          <w:rFonts w:hint="eastAsia"/>
        </w:rPr>
        <w:t>　　　　二、2023年中国团膳及快餐服务价格特征分析</w:t>
      </w:r>
      <w:r>
        <w:rPr>
          <w:rFonts w:hint="eastAsia"/>
        </w:rPr>
        <w:br/>
      </w:r>
      <w:r>
        <w:rPr>
          <w:rFonts w:hint="eastAsia"/>
        </w:rPr>
        <w:t>　　　　三、2023年中国团膳及快餐服务渠道特征</w:t>
      </w:r>
      <w:r>
        <w:rPr>
          <w:rFonts w:hint="eastAsia"/>
        </w:rPr>
        <w:br/>
      </w:r>
      <w:r>
        <w:rPr>
          <w:rFonts w:hint="eastAsia"/>
        </w:rPr>
        <w:t>　　　　四、2023年中国团膳及快餐服务购买特征</w:t>
      </w:r>
      <w:r>
        <w:rPr>
          <w:rFonts w:hint="eastAsia"/>
        </w:rPr>
        <w:br/>
      </w:r>
      <w:r>
        <w:rPr>
          <w:rFonts w:hint="eastAsia"/>
        </w:rPr>
        <w:br/>
      </w:r>
      <w:r>
        <w:rPr>
          <w:rFonts w:hint="eastAsia"/>
        </w:rPr>
        <w:t>第五章 2023年团膳及快餐服务企业市场竞争格局分析</w:t>
      </w:r>
      <w:r>
        <w:rPr>
          <w:rFonts w:hint="eastAsia"/>
        </w:rPr>
        <w:br/>
      </w:r>
      <w:r>
        <w:rPr>
          <w:rFonts w:hint="eastAsia"/>
        </w:rPr>
        <w:t>　　第一节 2023年中国团膳及快餐服务企业集中度分析</w:t>
      </w:r>
      <w:r>
        <w:rPr>
          <w:rFonts w:hint="eastAsia"/>
        </w:rPr>
        <w:br/>
      </w:r>
      <w:r>
        <w:rPr>
          <w:rFonts w:hint="eastAsia"/>
        </w:rPr>
        <w:t>　　第二节 2023年中国团膳及快餐服务企业规模经济情况分析</w:t>
      </w:r>
      <w:r>
        <w:rPr>
          <w:rFonts w:hint="eastAsia"/>
        </w:rPr>
        <w:br/>
      </w:r>
      <w:r>
        <w:rPr>
          <w:rFonts w:hint="eastAsia"/>
        </w:rPr>
        <w:t>　　第三节 2023年中国团膳及快餐服务企业格局以及竞争态势分析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br/>
      </w:r>
      <w:r>
        <w:rPr>
          <w:rFonts w:hint="eastAsia"/>
        </w:rPr>
        <w:t>第六章 2023年团膳及快餐服务企业主要竞争对手分析</w:t>
      </w:r>
      <w:r>
        <w:rPr>
          <w:rFonts w:hint="eastAsia"/>
        </w:rPr>
        <w:br/>
      </w:r>
      <w:r>
        <w:rPr>
          <w:rFonts w:hint="eastAsia"/>
        </w:rPr>
        <w:t>　　第一节 千喜鹤</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第二节 金白领</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第三节 丽华快餐</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第四节 和兴隆</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第五节 新又好</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第六节 Autogrill</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五、SWOT分析</w:t>
      </w:r>
      <w:r>
        <w:rPr>
          <w:rFonts w:hint="eastAsia"/>
        </w:rPr>
        <w:br/>
      </w:r>
      <w:r>
        <w:rPr>
          <w:rFonts w:hint="eastAsia"/>
        </w:rPr>
        <w:t>　　　　六、企业竞争力评价</w:t>
      </w:r>
      <w:r>
        <w:rPr>
          <w:rFonts w:hint="eastAsia"/>
        </w:rPr>
        <w:br/>
      </w:r>
      <w:r>
        <w:rPr>
          <w:rFonts w:hint="eastAsia"/>
        </w:rPr>
        <w:t>　　第七节 Elior</w:t>
      </w:r>
      <w:r>
        <w:rPr>
          <w:rFonts w:hint="eastAsia"/>
        </w:rPr>
        <w:br/>
      </w:r>
      <w:r>
        <w:rPr>
          <w:rFonts w:hint="eastAsia"/>
        </w:rPr>
        <w:t>　　　　一、管理状况分析</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第八节 Sodexho Alliance（索迪斯）</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第九节 Compass（康帕斯）</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第十节 Aramark（爱玛克）</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第十一节 振达绿厨</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br/>
      </w:r>
      <w:r>
        <w:rPr>
          <w:rFonts w:hint="eastAsia"/>
        </w:rPr>
        <w:t>第七章 2023年中国团膳及快餐服务企业上下游产业链发展情况及对企业的影响分析</w:t>
      </w:r>
      <w:r>
        <w:rPr>
          <w:rFonts w:hint="eastAsia"/>
        </w:rPr>
        <w:br/>
      </w:r>
      <w:r>
        <w:rPr>
          <w:rFonts w:hint="eastAsia"/>
        </w:rPr>
        <w:t>　　第一节 2023年中国团膳及快餐服务企业上游企业发展及影响分析</w:t>
      </w:r>
      <w:r>
        <w:rPr>
          <w:rFonts w:hint="eastAsia"/>
        </w:rPr>
        <w:br/>
      </w:r>
      <w:r>
        <w:rPr>
          <w:rFonts w:hint="eastAsia"/>
        </w:rPr>
        <w:t>　　　　一、2023年中国团膳及快餐服务企业上游企业运行现状分析</w:t>
      </w:r>
      <w:r>
        <w:rPr>
          <w:rFonts w:hint="eastAsia"/>
        </w:rPr>
        <w:br/>
      </w:r>
      <w:r>
        <w:rPr>
          <w:rFonts w:hint="eastAsia"/>
        </w:rPr>
        <w:t>　　　　二、对本企业产生的影响分析</w:t>
      </w:r>
      <w:r>
        <w:rPr>
          <w:rFonts w:hint="eastAsia"/>
        </w:rPr>
        <w:br/>
      </w:r>
      <w:r>
        <w:rPr>
          <w:rFonts w:hint="eastAsia"/>
        </w:rPr>
        <w:t>　　第二节 2023年中国团膳及快餐服务企业下游企业发展及影响分析</w:t>
      </w:r>
      <w:r>
        <w:rPr>
          <w:rFonts w:hint="eastAsia"/>
        </w:rPr>
        <w:br/>
      </w:r>
      <w:r>
        <w:rPr>
          <w:rFonts w:hint="eastAsia"/>
        </w:rPr>
        <w:t>　　　　一、2023年中国团膳及快餐服务企业下游企业运行现状分析</w:t>
      </w:r>
      <w:r>
        <w:rPr>
          <w:rFonts w:hint="eastAsia"/>
        </w:rPr>
        <w:br/>
      </w:r>
      <w:r>
        <w:rPr>
          <w:rFonts w:hint="eastAsia"/>
        </w:rPr>
        <w:t>　　　　二、对本企业产生的影响分析</w:t>
      </w:r>
      <w:r>
        <w:rPr>
          <w:rFonts w:hint="eastAsia"/>
        </w:rPr>
        <w:br/>
      </w:r>
      <w:r>
        <w:rPr>
          <w:rFonts w:hint="eastAsia"/>
        </w:rPr>
        <w:t>　　第三节 其他相关企业发展及影响分析</w:t>
      </w:r>
      <w:r>
        <w:rPr>
          <w:rFonts w:hint="eastAsia"/>
        </w:rPr>
        <w:br/>
      </w:r>
      <w:r>
        <w:rPr>
          <w:rFonts w:hint="eastAsia"/>
        </w:rPr>
        <w:br/>
      </w:r>
      <w:r>
        <w:rPr>
          <w:rFonts w:hint="eastAsia"/>
        </w:rPr>
        <w:t>第八章 2023-2029年中国团膳及快餐服务企业发展趋势预测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一、供给预测（包括产业投资预测）</w:t>
      </w:r>
      <w:r>
        <w:rPr>
          <w:rFonts w:hint="eastAsia"/>
        </w:rPr>
        <w:br/>
      </w:r>
      <w:r>
        <w:rPr>
          <w:rFonts w:hint="eastAsia"/>
        </w:rPr>
        <w:t>　　　　二、需求预测</w:t>
      </w:r>
      <w:r>
        <w:rPr>
          <w:rFonts w:hint="eastAsia"/>
        </w:rPr>
        <w:br/>
      </w:r>
      <w:r>
        <w:rPr>
          <w:rFonts w:hint="eastAsia"/>
        </w:rPr>
        <w:t>　　　　三、对团膳及快餐服务企业2023年发展趋势展望</w:t>
      </w:r>
      <w:r>
        <w:rPr>
          <w:rFonts w:hint="eastAsia"/>
        </w:rPr>
        <w:br/>
      </w:r>
      <w:r>
        <w:rPr>
          <w:rFonts w:hint="eastAsia"/>
        </w:rPr>
        <w:t>　　第三节 2023-2029年技术发展趋势</w:t>
      </w:r>
      <w:r>
        <w:rPr>
          <w:rFonts w:hint="eastAsia"/>
        </w:rPr>
        <w:br/>
      </w:r>
      <w:r>
        <w:rPr>
          <w:rFonts w:hint="eastAsia"/>
        </w:rPr>
        <w:t>　　第四节 2023-2029年竞争趋势预测</w:t>
      </w:r>
      <w:r>
        <w:rPr>
          <w:rFonts w:hint="eastAsia"/>
        </w:rPr>
        <w:br/>
      </w:r>
      <w:r>
        <w:rPr>
          <w:rFonts w:hint="eastAsia"/>
        </w:rPr>
        <w:br/>
      </w:r>
      <w:r>
        <w:rPr>
          <w:rFonts w:hint="eastAsia"/>
        </w:rPr>
        <w:t>第九章 2023-2029年团膳及快餐服务企业投资潜力与价值分析</w:t>
      </w:r>
      <w:r>
        <w:rPr>
          <w:rFonts w:hint="eastAsia"/>
        </w:rPr>
        <w:br/>
      </w:r>
      <w:r>
        <w:rPr>
          <w:rFonts w:hint="eastAsia"/>
        </w:rPr>
        <w:t>　　第一节 2023-2029年团膳及快餐服务企业投资环境分析</w:t>
      </w:r>
      <w:r>
        <w:rPr>
          <w:rFonts w:hint="eastAsia"/>
        </w:rPr>
        <w:br/>
      </w:r>
      <w:r>
        <w:rPr>
          <w:rFonts w:hint="eastAsia"/>
        </w:rPr>
        <w:t>　　第二节 2023-2029年团膳及快餐服务企业SWOT模型分析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2023-2029年我国团膳及快餐服务企业投资潜力分析</w:t>
      </w:r>
      <w:r>
        <w:rPr>
          <w:rFonts w:hint="eastAsia"/>
        </w:rPr>
        <w:br/>
      </w:r>
      <w:r>
        <w:rPr>
          <w:rFonts w:hint="eastAsia"/>
        </w:rPr>
        <w:t>　　第四节 2023-2029年我国团膳及快餐服务企业前景展望分析</w:t>
      </w:r>
      <w:r>
        <w:rPr>
          <w:rFonts w:hint="eastAsia"/>
        </w:rPr>
        <w:br/>
      </w:r>
      <w:r>
        <w:rPr>
          <w:rFonts w:hint="eastAsia"/>
        </w:rPr>
        <w:t>　　第五节 2023-2029年我国团膳及快餐服务企业盈利能力预测</w:t>
      </w:r>
      <w:r>
        <w:rPr>
          <w:rFonts w:hint="eastAsia"/>
        </w:rPr>
        <w:br/>
      </w:r>
      <w:r>
        <w:rPr>
          <w:rFonts w:hint="eastAsia"/>
        </w:rPr>
        <w:br/>
      </w:r>
      <w:r>
        <w:rPr>
          <w:rFonts w:hint="eastAsia"/>
        </w:rPr>
        <w:t>第十章 2023-2029年团膳及快餐服务企业投资风险预警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技术风险</w:t>
      </w:r>
      <w:r>
        <w:rPr>
          <w:rFonts w:hint="eastAsia"/>
        </w:rPr>
        <w:br/>
      </w:r>
      <w:r>
        <w:rPr>
          <w:rFonts w:hint="eastAsia"/>
        </w:rPr>
        <w:t>　　第四节 原材料压力风险分析</w:t>
      </w:r>
      <w:r>
        <w:rPr>
          <w:rFonts w:hint="eastAsia"/>
        </w:rPr>
        <w:br/>
      </w:r>
      <w:r>
        <w:rPr>
          <w:rFonts w:hint="eastAsia"/>
        </w:rPr>
        <w:t>　　第五节 市场竞争风险</w:t>
      </w:r>
      <w:r>
        <w:rPr>
          <w:rFonts w:hint="eastAsia"/>
        </w:rPr>
        <w:br/>
      </w:r>
      <w:r>
        <w:rPr>
          <w:rFonts w:hint="eastAsia"/>
        </w:rPr>
        <w:t>　　第六节 营销风险</w:t>
      </w:r>
      <w:r>
        <w:rPr>
          <w:rFonts w:hint="eastAsia"/>
        </w:rPr>
        <w:br/>
      </w:r>
      <w:r>
        <w:rPr>
          <w:rFonts w:hint="eastAsia"/>
        </w:rPr>
        <w:t>　　第七节 相关企业风险</w:t>
      </w:r>
      <w:r>
        <w:rPr>
          <w:rFonts w:hint="eastAsia"/>
        </w:rPr>
        <w:br/>
      </w:r>
      <w:r>
        <w:rPr>
          <w:rFonts w:hint="eastAsia"/>
        </w:rPr>
        <w:t>　　第八节 区域风险</w:t>
      </w:r>
      <w:r>
        <w:rPr>
          <w:rFonts w:hint="eastAsia"/>
        </w:rPr>
        <w:br/>
      </w:r>
      <w:r>
        <w:rPr>
          <w:rFonts w:hint="eastAsia"/>
        </w:rPr>
        <w:t>　　第九节 资金短缺风险</w:t>
      </w:r>
      <w:r>
        <w:rPr>
          <w:rFonts w:hint="eastAsia"/>
        </w:rPr>
        <w:br/>
      </w:r>
      <w:r>
        <w:rPr>
          <w:rFonts w:hint="eastAsia"/>
        </w:rPr>
        <w:t>　　第十节 经营风险分析</w:t>
      </w:r>
      <w:r>
        <w:rPr>
          <w:rFonts w:hint="eastAsia"/>
        </w:rPr>
        <w:br/>
      </w:r>
      <w:r>
        <w:rPr>
          <w:rFonts w:hint="eastAsia"/>
        </w:rPr>
        <w:br/>
      </w:r>
      <w:r>
        <w:rPr>
          <w:rFonts w:hint="eastAsia"/>
        </w:rPr>
        <w:t>第十一章 2023-2029年团膳及快餐服务产业投资机会及投资策略分析</w:t>
      </w:r>
      <w:r>
        <w:rPr>
          <w:rFonts w:hint="eastAsia"/>
        </w:rPr>
        <w:br/>
      </w:r>
      <w:r>
        <w:rPr>
          <w:rFonts w:hint="eastAsia"/>
        </w:rPr>
        <w:t>　　第一节 2023-2029年团膳及快餐服务企业区域投资机会</w:t>
      </w:r>
      <w:r>
        <w:rPr>
          <w:rFonts w:hint="eastAsia"/>
        </w:rPr>
        <w:br/>
      </w:r>
      <w:r>
        <w:rPr>
          <w:rFonts w:hint="eastAsia"/>
        </w:rPr>
        <w:t>　　第二节 2023-2029年团膳及快餐服务企业主要产品投资机会</w:t>
      </w:r>
      <w:r>
        <w:rPr>
          <w:rFonts w:hint="eastAsia"/>
        </w:rPr>
        <w:br/>
      </w:r>
      <w:r>
        <w:rPr>
          <w:rFonts w:hint="eastAsia"/>
        </w:rPr>
        <w:t>　　第三节 2023-2029年中国团膳及快餐服务企业投资策略分析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第十二章 企业观点综述及专家建议</w:t>
      </w:r>
      <w:r>
        <w:rPr>
          <w:rFonts w:hint="eastAsia"/>
        </w:rPr>
        <w:br/>
      </w:r>
      <w:r>
        <w:rPr>
          <w:rFonts w:hint="eastAsia"/>
        </w:rPr>
        <w:t>　　第一节 企业观点综述</w:t>
      </w:r>
      <w:r>
        <w:rPr>
          <w:rFonts w:hint="eastAsia"/>
        </w:rPr>
        <w:br/>
      </w:r>
      <w:r>
        <w:rPr>
          <w:rFonts w:hint="eastAsia"/>
        </w:rPr>
        <w:t>　　第二节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a9a2d09594a97" w:history="1">
        <w:r>
          <w:rPr>
            <w:rStyle w:val="Hyperlink"/>
          </w:rPr>
          <w:t>2023-2029年中国团膳快餐服务市场调查研究及发展趋势分析报告</w:t>
        </w:r>
      </w:hyperlink>
      <w:r>
        <w:rPr>
          <w:color w:val="C00000"/>
        </w:rPr>
        <w:t>》，报告编号：</w:t>
      </w:r>
      <w:r>
        <w:rPr>
          <w:rFonts w:hint="eastAsia"/>
          <w:color w:val="C00000"/>
        </w:rPr>
        <w:t>1820353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da9a2d09594a97" w:history="1">
        <w:r>
          <w:rPr>
            <w:rStyle w:val="Hyperlink"/>
          </w:rPr>
          <w:t>https://www.20087.com/M_LvYouCanYin/53/TuanShanKuaiCanFuWuShiChangXianZhuangYuQianJing.html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cbbf7fd9ef4c71" w:history="1">
      <w:r>
        <w:rPr>
          <w:rStyle w:val="Hyperlink"/>
        </w:rPr>
        <w:t>2023-2029年中国团膳快餐服务市场调查研究及发展趋势分析报告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53/TuanShanKuaiCanFuWuShiChangXianZhuangYuQianJing.html" TargetMode="External" Id="R90da9a2d09594a97" /></Relationships>
</file>

<file path=word/_rels/header2.xml.rels>&#65279;<?xml version="1.0" encoding="utf-8"?><Relationships xmlns="http://schemas.openxmlformats.org/package/2006/relationships"><Relationship Type="http://schemas.openxmlformats.org/officeDocument/2006/relationships/hyperlink" Target="https://www.20087.com/M_LvYouCanYin/53/TuanShanKuaiCanFuWuShiChangXianZhuangYuQianJing.html" TargetMode="External" Id="R4ecbbf7fd9ef4c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2023-05-23T01:26:00Z</dcterms:created>
  <dcterms:modified xsi:type="dcterms:W3CDTF">2023-05-23T02:26:00Z</dcterms:modified>
  <dc:subject>2023-2029年中国团膳快餐服务市场调查研究及发展趋势分析报告</dc:subject>
  <dc:title>2023-2029年中国团膳快餐服务市场调查研究及发展趋势分析报告</dc:title>
  <cp:keywords>2023-2029年中国团膳快餐服务市场调查研究及发展趋势分析报告</cp:keywords>
  <dc:description>2023-2029年中国团膳快餐服务市场调查研究及发展趋势分析报告</dc:description>
</cp:coreProperties>
</file>