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8d0601fde438e" w:history="1">
              <w:r>
                <w:rPr>
                  <w:rStyle w:val="Hyperlink"/>
                </w:rPr>
                <w:t>中国无人售货车行业市场调研与前景分析报告（2026-2032年）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8d0601fde438e" w:history="1">
              <w:r>
                <w:rPr>
                  <w:rStyle w:val="Hyperlink"/>
                </w:rPr>
                <w:t>中国无人售货车行业市场调研与前景分析报告（2026-2032年）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8d0601fde438e" w:history="1">
                <w:r>
                  <w:rPr>
                    <w:rStyle w:val="Hyperlink"/>
                  </w:rPr>
                  <w:t>https://www.20087.com/5/75/WuRenShouHuoCheFaZhanXianZhuangQianJing.html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售货车是新零售与智慧社区服务的移动终端，集成冷藏/常温货柜、支付系统、定位导航及远程管理平台，用于校园、园区、景区等半封闭场景的即时零售。主流车型采用L4级自动驾驶底盘，结合多传感器融合（激光雷达、视觉、IMU）实现厘米级定位与避障，支持APP召唤、扫码开门、无感支付等功能。市场关注点集中于补货效率、电池续航、商品防盗及极端天气适应性。然而，运营成本高、单次载货量有限、与市政道路法规适配性不足，仍是规模化落地的主要障碍；用户隐私与数据安全亦引发监管关注。</w:t>
      </w:r>
      <w:r>
        <w:rPr>
          <w:rFonts w:hint="eastAsia"/>
        </w:rPr>
        <w:br/>
      </w:r>
      <w:r>
        <w:rPr>
          <w:rFonts w:hint="eastAsia"/>
        </w:rPr>
        <w:t>　　未来，无人售货车将向群体智能、能源协同与服务生态化方向演进。市场调研网指出，多车协同调度系统可基于人流热力图动态优化巡游路线；V2G（车辆到电网）技术使其在非高峰时段参与电网调峰。在服务层面，与社区团购、快递柜融合的“售+配”一体化模式将提升资产利用率。同时，模块化货柜支持快速切换为医药、图书或应急物资配送单元。长远看，无人售货车将从移动零售终端升级为连接智慧城市、低碳物流与便民服务的多功能移动服务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8d0601fde438e" w:history="1">
        <w:r>
          <w:rPr>
            <w:rStyle w:val="Hyperlink"/>
          </w:rPr>
          <w:t>中国无人售货车行业市场调研与前景分析报告（2026-2032年）</w:t>
        </w:r>
      </w:hyperlink>
      <w:r>
        <w:rPr>
          <w:rFonts w:hint="eastAsia"/>
        </w:rPr>
        <w:t>》，2025年无人售货车行业市场规模达 亿元，预计2032年市场规模将达 亿元，期间年均复合增长率（CAGR）达 %。报告基于国家统计局及相关协会的权威数据，系统研究了无人售货车行业的市场需求、市场规模及产业链现状，分析了无人售货车价格波动、细分市场动态及重点企业的经营表现，科学预测了无人售货车市场前景与发展趋势，揭示了潜在需求与投资机会，同时指出了无人售货车行业可能面临的风险。通过对无人售货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无人售货车行业概述</w:t>
      </w:r>
      <w:r>
        <w:rPr>
          <w:rFonts w:hint="eastAsia"/>
        </w:rPr>
        <w:br/>
      </w:r>
      <w:r>
        <w:rPr>
          <w:rFonts w:hint="eastAsia"/>
        </w:rPr>
        <w:t>　　第一节 无人售货车定义与分类</w:t>
      </w:r>
      <w:r>
        <w:rPr>
          <w:rFonts w:hint="eastAsia"/>
        </w:rPr>
        <w:br/>
      </w:r>
      <w:r>
        <w:rPr>
          <w:rFonts w:hint="eastAsia"/>
        </w:rPr>
        <w:t>　　第二节 无人售货车应用领域</w:t>
      </w:r>
      <w:r>
        <w:rPr>
          <w:rFonts w:hint="eastAsia"/>
        </w:rPr>
        <w:br/>
      </w:r>
      <w:r>
        <w:rPr>
          <w:rFonts w:hint="eastAsia"/>
        </w:rPr>
        <w:t>　　第三节 无人售货车行业经济指标分析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一、无人售货车行业赢利性评估</w:t>
      </w:r>
      <w:r>
        <w:rPr>
          <w:rFonts w:hint="eastAsia"/>
        </w:rPr>
        <w:br/>
      </w:r>
      <w:r>
        <w:rPr>
          <w:rFonts w:hint="eastAsia"/>
        </w:rPr>
        <w:t>　　　　二、无人售货车行业成长速度分析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三、无人售货车附加值提升空间探讨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四、无人售货车行业进入壁垒分析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五、无人售货车行业风险性评估</w:t>
      </w:r>
      <w:r>
        <w:rPr>
          <w:rFonts w:hint="eastAsia"/>
        </w:rPr>
        <w:br/>
      </w:r>
      <w:r>
        <w:rPr>
          <w:rFonts w:hint="eastAsia"/>
        </w:rPr>
        <w:t>　　　　六、无人售货车行业周期性分析</w:t>
      </w:r>
      <w:r>
        <w:rPr>
          <w:rFonts w:hint="eastAsia"/>
        </w:rPr>
        <w:br/>
      </w:r>
      <w:r>
        <w:rPr>
          <w:rFonts w:hint="eastAsia"/>
        </w:rPr>
        <w:t>　　　　七、无人售货车行业竞争程度指标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八、无人售货车行业成熟度综合分析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无人售货车产业链及经营模式分析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三、无人售货车销售模式与渠道策略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全球无人售货车市场发展分析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2025-2026年全球无人售货车行业发展分析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一、全球无人售货车行业市场规模与趋势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二、全球无人售货车行业发展特点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三、全球无人售货车行业竞争格局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主要国家与地区无人售货车市场分析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2026-2032年全球无人售货车行业发展趋势与前景预测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一、无人售货车行业发展趋势</w:t>
      </w:r>
      <w:r>
        <w:rPr>
          <w:rFonts w:hint="eastAsia"/>
        </w:rPr>
        <w:br/>
      </w:r>
      <w:r>
        <w:rPr>
          <w:rFonts w:hint="eastAsia"/>
        </w:rPr>
        <w:t>　　　　二、无人售货车行业发展潜力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中国无人售货车行业市场分析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2025-2026年无人售货车产能与投资动态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一、国内无人售货车产能现状与利用效率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二、无人售货车产能扩张与投资动态分析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2026-2032年无人售货车行业产量统计与趋势预测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一、2020-2025年无人售货车行业产量与增长趋势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1、2020-2025年无人售货车产量及增长趋势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2、2020-2025年无人售货车细分产品产量及份额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二、无人售货车产量影响因素分析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三、2026-2032年无人售货车产量预测</w:t>
      </w:r>
      <w:r>
        <w:rPr>
          <w:rFonts w:hint="eastAsia"/>
        </w:rPr>
        <w:br/>
      </w:r>
      <w:r>
        <w:rPr>
          <w:rFonts w:hint="eastAsia"/>
        </w:rPr>
        <w:t>　　第三节 2026-2032年无人售货车市场需求与销售分析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一、2025-2026年无人售货车行业需求现状</w:t>
      </w:r>
      <w:r>
        <w:rPr>
          <w:rFonts w:hint="eastAsia"/>
        </w:rPr>
        <w:br/>
      </w:r>
      <w:r>
        <w:rPr>
          <w:rFonts w:hint="eastAsia"/>
        </w:rPr>
        <w:t>　　　　二、无人售货车客户群体与需求特点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三、2020-2025年无人售货车行业销售规模分析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四、2026-2032年无人售货车市场增长潜力与规模预测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2025-2026年无人售货车行业技术发展现状及趋势分析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无人售货车行业技术发展现状分析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国内外无人售货车行业技术差距分析及差距形成的主要原因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无人售货车行业技术发展方向、趋势预测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提升无人售货车行业技术能力策略建议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中国无人售货车细分市场分析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一、2025-2026年无人售货车主要细分产品市场现状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无人售货车价格机制与竞争策略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一、2020-2025年无人售货车市场价格走势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无人售货车定价策略与方法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2026-2032年无人售货车价格竞争态势与趋势预测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中国无人售货车行业重点区域市场研究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2025-2026年重点区域无人售货车市场发展概况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三、2026-2032年无人售货车行业发展潜力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2020-2025年中国无人售货车行业进出口情况分析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无人售货车行业进口规模与来源分析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一、2020-2025年无人售货车进口规模分析</w:t>
      </w:r>
      <w:r>
        <w:rPr>
          <w:rFonts w:hint="eastAsia"/>
        </w:rPr>
        <w:br/>
      </w:r>
      <w:r>
        <w:rPr>
          <w:rFonts w:hint="eastAsia"/>
        </w:rPr>
        <w:t>　　　　二、无人售货车主要进口来源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无人售货车行业出口规模与目的地分析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一、2020-2025年无人售货车出口规模分析</w:t>
      </w:r>
      <w:r>
        <w:rPr>
          <w:rFonts w:hint="eastAsia"/>
        </w:rPr>
        <w:br/>
      </w:r>
      <w:r>
        <w:rPr>
          <w:rFonts w:hint="eastAsia"/>
        </w:rPr>
        <w:t>　　　　二、无人售货车主要出口目的地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2020-2025年中国无人售货车总体规模与财务指标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中国无人售货车行业总体规模分析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一、无人售货车企业数量与结构</w:t>
      </w:r>
      <w:r>
        <w:rPr>
          <w:rFonts w:hint="eastAsia"/>
        </w:rPr>
        <w:br/>
      </w:r>
      <w:r>
        <w:rPr>
          <w:rFonts w:hint="eastAsia"/>
        </w:rPr>
        <w:t>　　　　二、无人售货车从业人员规模</w:t>
      </w:r>
      <w:r>
        <w:rPr>
          <w:rFonts w:hint="eastAsia"/>
        </w:rPr>
        <w:br/>
      </w:r>
      <w:r>
        <w:rPr>
          <w:rFonts w:hint="eastAsia"/>
        </w:rPr>
        <w:t>　　　　三、无人售货车行业资产状况</w:t>
      </w:r>
      <w:r>
        <w:rPr>
          <w:rFonts w:hint="eastAsia"/>
        </w:rPr>
        <w:br/>
      </w:r>
      <w:r>
        <w:rPr>
          <w:rFonts w:hint="eastAsia"/>
        </w:rPr>
        <w:t>　　第二节 中国无人售货车行业财务指标总体分析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无人售货车行业重点企业经营状况分析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无人售货车重点企业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无人售货车领先企业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无人售货车标杆企业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无人售货车代表企业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无人售货车龙头企业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无人售货车重点企业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中国无人售货车行业竞争格局分析</w:t>
      </w:r>
      <w:r>
        <w:rPr>
          <w:rFonts w:hint="eastAsia"/>
        </w:rPr>
        <w:br/>
      </w:r>
      <w:r>
        <w:rPr>
          <w:rFonts w:hint="eastAsia"/>
        </w:rPr>
        <w:t>　　第一节 无人售货车行业竞争格局总览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2025-2026年无人售货车行业竞争力分析</w:t>
      </w:r>
      <w:r>
        <w:rPr>
          <w:rFonts w:hint="eastAsia"/>
        </w:rPr>
        <w:br/>
      </w:r>
      <w:r>
        <w:rPr>
          <w:rFonts w:hint="eastAsia"/>
        </w:rPr>
        <w:t>　　　　一、无人售货车供应商议价能力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四、无人售货车替代品威胁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2020-2025年无人售货车行业企业并购活动分析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2025-2026年无人售货车行业会展与招投标活动分析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一、无人售货车行业会展活动及其市场影响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2026年中国无人售货车企业发展策略分析</w:t>
      </w:r>
      <w:r>
        <w:rPr>
          <w:rFonts w:hint="eastAsia"/>
        </w:rPr>
        <w:br/>
      </w:r>
      <w:r>
        <w:rPr>
          <w:rFonts w:hint="eastAsia"/>
        </w:rPr>
        <w:t>　　第一节 无人售货车市场策略分析</w:t>
      </w:r>
      <w:r>
        <w:rPr>
          <w:rFonts w:hint="eastAsia"/>
        </w:rPr>
        <w:br/>
      </w:r>
      <w:r>
        <w:rPr>
          <w:rFonts w:hint="eastAsia"/>
        </w:rPr>
        <w:t>　　　　一、无人售货车市场定位与拓展策略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二、无人售货车市场细分与目标客户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无人售货车销售策略分析</w:t>
      </w:r>
      <w:r>
        <w:rPr>
          <w:rFonts w:hint="eastAsia"/>
        </w:rPr>
        <w:br/>
      </w:r>
      <w:r>
        <w:rPr>
          <w:rFonts w:hint="eastAsia"/>
        </w:rPr>
        <w:t>　　　　一、无人售货车销售渠道与网络建设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提高无人售货车企业竞争力建议</w:t>
      </w:r>
      <w:r>
        <w:rPr>
          <w:rFonts w:hint="eastAsia"/>
        </w:rPr>
        <w:br/>
      </w:r>
      <w:r>
        <w:rPr>
          <w:rFonts w:hint="eastAsia"/>
        </w:rPr>
        <w:t>　　　　一、无人售货车技术创新与管理优化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无人售货车品牌战略思考</w:t>
      </w:r>
      <w:r>
        <w:rPr>
          <w:rFonts w:hint="eastAsia"/>
        </w:rPr>
        <w:br/>
      </w:r>
      <w:r>
        <w:rPr>
          <w:rFonts w:hint="eastAsia"/>
        </w:rPr>
        <w:t>　　　　一、无人售货车品牌建设与维护</w:t>
      </w:r>
      <w:r>
        <w:rPr>
          <w:rFonts w:hint="eastAsia"/>
        </w:rPr>
        <w:br/>
      </w:r>
      <w:r>
        <w:rPr>
          <w:rFonts w:hint="eastAsia"/>
        </w:rPr>
        <w:t>　　　　二、无人售货车品牌影响力与市场竞争力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中国无人售货车行业风险与对策</w:t>
      </w:r>
      <w:r>
        <w:rPr>
          <w:rFonts w:hint="eastAsia"/>
        </w:rPr>
        <w:br/>
      </w:r>
      <w:r>
        <w:rPr>
          <w:rFonts w:hint="eastAsia"/>
        </w:rPr>
        <w:t>　　第一节 无人售货车行业SWOT分析</w:t>
      </w:r>
      <w:r>
        <w:rPr>
          <w:rFonts w:hint="eastAsia"/>
        </w:rPr>
        <w:br/>
      </w:r>
      <w:r>
        <w:rPr>
          <w:rFonts w:hint="eastAsia"/>
        </w:rPr>
        <w:t>　　　　一、无人售货车行业优势分析</w:t>
      </w:r>
      <w:r>
        <w:rPr>
          <w:rFonts w:hint="eastAsia"/>
        </w:rPr>
        <w:br/>
      </w:r>
      <w:r>
        <w:rPr>
          <w:rFonts w:hint="eastAsia"/>
        </w:rPr>
        <w:t>　　　　二、无人售货车行业劣势分析</w:t>
      </w:r>
      <w:r>
        <w:rPr>
          <w:rFonts w:hint="eastAsia"/>
        </w:rPr>
        <w:br/>
      </w:r>
      <w:r>
        <w:rPr>
          <w:rFonts w:hint="eastAsia"/>
        </w:rPr>
        <w:t>　　　　三、无人售货车市场机会探索</w:t>
      </w:r>
      <w:r>
        <w:rPr>
          <w:rFonts w:hint="eastAsia"/>
        </w:rPr>
        <w:br/>
      </w:r>
      <w:r>
        <w:rPr>
          <w:rFonts w:hint="eastAsia"/>
        </w:rPr>
        <w:t>　　　　四、无人售货车市场威胁评估</w:t>
      </w:r>
      <w:r>
        <w:rPr>
          <w:rFonts w:hint="eastAsia"/>
        </w:rPr>
        <w:br/>
      </w:r>
      <w:r>
        <w:rPr>
          <w:rFonts w:hint="eastAsia"/>
        </w:rPr>
        <w:t>　　第二节 无人售货车行业风险及对策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2026-2032年中国无人售货车行业前景与发展趋势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无人售货车行业发展环境分析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2026-2032年无人售货车行业发展趋势与方向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一、无人售货车行业发展方向预测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二、无人售货车发展趋势分析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2026-2032年无人售货车行业发展潜力与机遇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一、无人售货车市场发展潜力评估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二、无人售货车新兴市场与机遇探索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无人售货车行业研究结论与建议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中^智林：无人售货车行业发展建议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无人售货车行业历程</w:t>
      </w:r>
      <w:r>
        <w:rPr>
          <w:rFonts w:hint="eastAsia"/>
        </w:rPr>
        <w:br/>
      </w:r>
      <w:r>
        <w:rPr>
          <w:rFonts w:hint="eastAsia"/>
        </w:rPr>
        <w:t>　　图表 无人售货车行业生命周期</w:t>
      </w:r>
      <w:r>
        <w:rPr>
          <w:rFonts w:hint="eastAsia"/>
        </w:rPr>
        <w:br/>
      </w:r>
      <w:r>
        <w:rPr>
          <w:rFonts w:hint="eastAsia"/>
        </w:rPr>
        <w:t>　　图表 无人售货车行业产业链分析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2020-2025年无人售货车行业市场容量分析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2020-2025年中国无人售货车市场需求量及增速统计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2025年中国无人售货车行业需求领域分布格局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2020-2025年中国无人售货车进口数量分析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2020-2025年中国无人售货车进口金额分析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2020-2025年中国无人售货车出口数量分析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2020-2025年中国无人售货车出口金额分析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2025年中国无人售货车进口国家及地区分析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2025年中国无人售货车出口国家及地区分析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2020-2025年中国无人售货车行业企业平均规模情况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**地区无人售货车市场规模及增长情况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**地区无人售货车行业市场需求情况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**地区无人售货车市场规模及增长情况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**地区无人售货车行业市场需求情况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**地区无人售货车市场规模及增长情况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**地区无人售货车行业市场需求情况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**地区无人售货车市场规模及增长情况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**地区无人售货车行业市场需求情况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无人售货车重点企业（一）基本信息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无人售货车重点企业（一）经营情况分析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无人售货车重点企业（一）主要经济指标情况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无人售货车重点企业（二）经营情况分析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无人售货车重点企业（二）主要经济指标情况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无人售货车重点企业（三）经营情况分析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无人售货车重点企业（三）主要经济指标情况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无人售货车重点企业（三）成长能力情况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2026-2032年中国无人售货车行业产能预测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2026-2032年中国无人售货车行业产量预测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2026-2032年中国无人售货车市场需求量预测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2026-2032年中国无人售货车行业供需平衡预测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2026-2032年中国无人售货车市场容量预测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2026-2032年中国无人售货车市场规模预测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2026-2032年中国无人售货车市场前景分析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2026-2032年中国无人售货车发展趋势预测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8d0601fde438e" w:history="1">
        <w:r>
          <w:rPr>
            <w:rStyle w:val="Hyperlink"/>
          </w:rPr>
          <w:t>中国无人售货车行业市场调研与前景分析报告（2026-2032年）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8d0601fde438e" w:history="1">
        <w:r>
          <w:rPr>
            <w:rStyle w:val="Hyperlink"/>
          </w:rPr>
          <w:t>https://www.20087.com/5/75/WuRenShouHuoCheFaZhanXianZhuangQianJing.html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货车怎么找货源、无人售货车全国免费投放合作、2000年最火的10款车、无人售货车概念股、中国十大汽车城排名、无人售货车运营方案、2025年轻摩蓝牌最新规定、无人售货车视频大全、哪里有正规库存新车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87783c8a140c8" w:history="1">
      <w:r>
        <w:rPr>
          <w:rStyle w:val="Hyperlink"/>
        </w:rPr>
        <w:t>中国无人售货车行业市场调研与前景分析报告（2026-2032年）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uRenShouHuoCheFaZhanXianZhuangQianJing.html" TargetMode="External" Id="Rbf48d0601fde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uRenShouHuoCheFaZhanXianZhuangQianJing.html" TargetMode="External" Id="Rf8d87783c8a1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2026-05-27T02:15:28Z</dcterms:created>
  <dcterms:modified xsi:type="dcterms:W3CDTF">2026-05-27T03:15:28Z</dcterms:modified>
  <dc:subject>中国无人售货车行业市场调研与前景分析报告（2026-2032年）</dc:subject>
  <dc:title>中国无人售货车行业市场调研与前景分析报告（2026-2032年）</dc:title>
  <cp:keywords>中国无人售货车行业市场调研与前景分析报告（2026-2032年）</cp:keywords>
  <dc:description>中国无人售货车行业市场调研与前景分析报告（2026-2032年）</dc:description>
</cp:coreProperties>
</file>