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280ed6563496d" w:history="1">
              <w:r>
                <w:rPr>
                  <w:rStyle w:val="Hyperlink"/>
                </w:rPr>
                <w:t>2025-2031年全球与中国主题公园规划发展现状及前景趋势预测报告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280ed6563496d" w:history="1">
              <w:r>
                <w:rPr>
                  <w:rStyle w:val="Hyperlink"/>
                </w:rPr>
                <w:t>2025-2031年全球与中国主题公园规划发展现状及前景趋势预测报告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280ed6563496d" w:history="1">
                <w:r>
                  <w:rPr>
                    <w:rStyle w:val="Hyperlink"/>
                  </w:rPr>
                  <w:t>https://www.20087.com/6/35/ZhuTiGongYuanGuiHuaShiChangQianJingYuCe.html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规划是一项高度复杂的系统性工程，涉及市场研究、创意设计、工程技术、运营管理等多个领域的深度协同，旨在创造一个具有独特主题、沉浸式体验和可持续盈利能力的综合性休闲娱乐目的地。其现状特征表现为高度依赖前期的市场定位与主题创意，规划过程需综合考虑目标客群的偏好、区域竞争格局、土地条件、交通可达性以及文化背景等因素。规划内容涵盖宏观层面的主题区划分、故事线设计、景观布局、交通流线组织，到微观层面的单体建筑、游乐设施选型、演艺项目策划、商业与餐饮网点布局以及后勤保障系统。现代主题公园规划强调游客体验的连贯性与沉浸感，注重叙事性环境的营造，力求让游客从踏入园区的那一刻起便进入预设的主题世界。同时，安全、无障碍设计、环境保护和可持续发展原则也被纳入核心考量。规划成果通常以详细的概念设计、总体规划、详细设计图纸和运营模拟报告等形式呈现，为后续的建设与运营奠定坚实基础。</w:t>
      </w:r>
      <w:r>
        <w:rPr>
          <w:rFonts w:hint="eastAsia"/>
        </w:rPr>
        <w:br/>
      </w:r>
      <w:r>
        <w:rPr>
          <w:rFonts w:hint="eastAsia"/>
        </w:rPr>
        <w:t>　　未来，主题公园规划将围绕提升沉浸式与互动性体验、融合前沿科技与叙事创新、强化可持续发展与韧性设计以及推动智慧化运营与动态优化展开。提升沉浸式与互动性体验是根本追求，规划将更注重创造多感官、多层次的参与感，超越传统的被动观赏模式；发展更复杂的互动叙事，允许游客通过选择影响故事走向或园区环境；增加基于位置的增强现实（AR）、虚拟现实（VR）和混合现实（MR）体验，无缝融入实体环境，拓展物理空间的边界。融合前沿科技与叙事创新是核心方向，利用物联网、大数据和智能传感技术，实现环境的动态响应（如灯光、音效随游客行为变化）；探索人工智能在个性化导览、智能角色互动和内容生成中的应用；同时，叙事设计将更加多元化和全球化，融合本土文化与普世价值，创造更具深度和共鸣的故事世界。强化可持续发展与韧性设计是重要支撑，规划将系统性地整合可再生能源利用（如太阳能、地源热泵）、水资源循环系统、绿色建筑材料和生物多样性保护措施；考虑气候变化带来的极端天气风险，提升园区的防洪、抗风等韧性能力。推动智慧化运营与动态优化是发展方向，规划阶段即考虑智慧园区系统的集成，如智能票务、客流监测、能源管理、设施维护预测等，为后期运营提供数据驱动的决策支持；利用数字孪生技术，在虚拟环境中模拟和优化运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280ed6563496d" w:history="1">
        <w:r>
          <w:rPr>
            <w:rStyle w:val="Hyperlink"/>
          </w:rPr>
          <w:t>2025-2031年全球与中国主题公园规划发展现状及前景趋势预测报告</w:t>
        </w:r>
      </w:hyperlink>
      <w:r>
        <w:rPr>
          <w:rFonts w:hint="eastAsia"/>
        </w:rPr>
        <w:t>》系统分析了主题公园规划行业的市场运行态势及发展趋势。报告从主题公园规划行业基础知识、发展环境入手，结合主题公园规划行业运行数据和产业链结构，全面解读主题公园规划市场竞争格局及重点企业表现，并基于此对主题公园规划行业发展前景作出预测，提供可操作的发展建议。研究采用定性与定量相结合的方法，整合国家统计局、相关协会的权威数据以及一手调研资料，确保结论的准确性和实用性，为主题公园规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主题公园规划市场概述</w:t>
      </w:r>
      <w:r>
        <w:rPr>
          <w:rFonts w:hint="eastAsia"/>
        </w:rPr>
        <w:br/>
      </w:r>
      <w:r>
        <w:rPr>
          <w:rFonts w:hint="eastAsia"/>
        </w:rPr>
        <w:t>　　1.1 主题公园规划市场概述</w:t>
      </w:r>
      <w:r>
        <w:rPr>
          <w:rFonts w:hint="eastAsia"/>
        </w:rPr>
        <w:br/>
      </w:r>
      <w:r>
        <w:rPr>
          <w:rFonts w:hint="eastAsia"/>
        </w:rPr>
        <w:t>　　1.2 不同产品类型主题公园规划分析</w:t>
      </w:r>
      <w:r>
        <w:rPr>
          <w:rFonts w:hint="eastAsia"/>
        </w:rPr>
        <w:br/>
      </w:r>
      <w:r>
        <w:rPr>
          <w:rFonts w:hint="eastAsia"/>
        </w:rPr>
        <w:t>　　　　1.2.1 整体规划</w:t>
      </w:r>
      <w:r>
        <w:rPr>
          <w:rFonts w:hint="eastAsia"/>
        </w:rPr>
        <w:br/>
      </w:r>
      <w:r>
        <w:rPr>
          <w:rFonts w:hint="eastAsia"/>
        </w:rPr>
        <w:t>　　　　1.2.2 部分规划</w:t>
      </w:r>
      <w:r>
        <w:rPr>
          <w:rFonts w:hint="eastAsia"/>
        </w:rPr>
        <w:br/>
      </w:r>
      <w:r>
        <w:rPr>
          <w:rFonts w:hint="eastAsia"/>
        </w:rPr>
        <w:t>　　1.3 全球市场不同产品类型主题公园规划销售额对比（2020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全球不同产品类型主题公园规划销售额及市场份额（2020-2025）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全球不同产品类型主题公园规划销售额预测（2026-2031）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中国不同产品类型主题公园规划销售额及市场份额（2020-2025）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中国不同产品类型主题公园规划销售额预测（2026-2031）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从不同应用，主题公园规划主要包括如下几个方面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投资机构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全球市场不同应用主题公园规划销售额对比（2020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全球不同应用主题公园规划销售额及市场份额（2020-2025）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全球不同应用主题公园规划销售额预测（2026-2031）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中国不同应用主题公园规划销售额及市场份额（2020-2025）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中国不同应用主题公园规划销售额预测（2026-2031）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全球主题公园规划主要地区分析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全球主要地区主题公园规划市场规模分析：2020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全球主要地区主题公园规划销售额及份额（2020-2025年）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全球主要地区主题公园规划销售额及份额预测（2026-2031）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印度主题公园规划销售额及预测（2020-2031）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全球主要企业主题公园规划销售额及市场份额</w:t>
      </w:r>
      <w:r>
        <w:rPr>
          <w:rFonts w:hint="eastAsia"/>
        </w:rPr>
        <w:br/>
      </w:r>
      <w:r>
        <w:rPr>
          <w:rFonts w:hint="eastAsia"/>
        </w:rPr>
        <w:t>　　4.2 全球主题公园规划主要企业竞争态势</w:t>
      </w:r>
      <w:r>
        <w:rPr>
          <w:rFonts w:hint="eastAsia"/>
        </w:rPr>
        <w:br/>
      </w:r>
      <w:r>
        <w:rPr>
          <w:rFonts w:hint="eastAsia"/>
        </w:rPr>
        <w:t>　　　　4.2.1 主题公园规划行业集中度分析：2024年全球Top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全球主题公园规划第一梯队、第二梯队和第三梯队企业及市场份额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2024年全球主要厂商主题公园规划收入排名</w:t>
      </w:r>
      <w:r>
        <w:rPr>
          <w:rFonts w:hint="eastAsia"/>
        </w:rPr>
        <w:br/>
      </w:r>
      <w:r>
        <w:rPr>
          <w:rFonts w:hint="eastAsia"/>
        </w:rPr>
        <w:t>　　4.4 全球主要厂商主题公园规划总部及市场区域分布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全球主要厂商主题公园规划产品类型及应用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全球主要厂商主题公园规划商业化日期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主题公园规划全球领先企业SWOT分析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中国市场主题公园规划主要企业分析</w:t>
      </w:r>
      <w:r>
        <w:rPr>
          <w:rFonts w:hint="eastAsia"/>
        </w:rPr>
        <w:br/>
      </w:r>
      <w:r>
        <w:rPr>
          <w:rFonts w:hint="eastAsia"/>
        </w:rPr>
        <w:t>　　5.1 中国主题公园规划销售额及市场份额（2020-2025）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中国主题公园规划Top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主题公园规划行业发展机遇及主要驱动因素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主题公园规划行业发展面临的风险</w:t>
      </w:r>
      <w:r>
        <w:rPr>
          <w:rFonts w:hint="eastAsia"/>
        </w:rPr>
        <w:br/>
      </w:r>
      <w:r>
        <w:rPr>
          <w:rFonts w:hint="eastAsia"/>
        </w:rPr>
        <w:t>　　7.3 主题公园规划行业政策分析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整体规划主要企业列表</w:t>
      </w:r>
      <w:r>
        <w:rPr>
          <w:rFonts w:hint="eastAsia"/>
        </w:rPr>
        <w:br/>
      </w:r>
      <w:r>
        <w:rPr>
          <w:rFonts w:hint="eastAsia"/>
        </w:rPr>
        <w:t>　　表 2： 部分规划主要企业列表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全球市场不同产品类型主题公园规划销售额及增长率对比（2020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全球不同产品类型主题公园规划销售额列表（2020-2025）&amp;（百万美元）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全球不同产品类型主题公园规划销售额市场份额列表（2020-2025）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全球不同产品类型主题公园规划销售额预测（2026-2031）&amp;（百万美元）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全球不同产品类型主题公园规划销售额市场份额预测（2026-2031）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中国不同产品类型主题公园规划销售额列表（2020-2025）&amp;（百万美元）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中国不同产品类型主题公园规划销售额市场份额列表（2020-2025）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中国不同产品类型主题公园规划销售额预测（2026-2031）&amp;（百万美元）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中国不同产品类型主题公园规划销售额市场份额预测（2026-2031）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全球市场不同应用主题公园规划销售额及增长率对比（2020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全球不同应用主题公园规划销售额列表（2020-2025）&amp;（百万美元）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全球不同应用主题公园规划销售额市场份额列表（2020-2025）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全球不同应用主题公园规划销售额预测（2026-2031）&amp;（百万美元）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全球不同应用主题公园规划市场份额预测（2026-2031）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中国不同应用主题公园规划销售额列表（2020-2025）&amp;（百万美元）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中国不同应用主题公园规划销售额市场份额列表（2020-2025）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中国不同应用主题公园规划销售额预测（2026-2031）&amp;（百万美元）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中国不同应用主题公园规划销售额市场份额预测（2026-2031）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全球主要地区主题公园规划销售额：（2020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全球主要地区主题公园规划销售额列表（2020-2025年）&amp;（百万美元）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全球主要地区主题公园规划销售额及份额列表（2020-2025年）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全球主要地区主题公园规划销售额列表预测（2026-2031）&amp;（百万美元）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全球主要地区主题公园规划销售额及份额列表预测（2026-2031）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全球主要企业主题公园规划销售额（2020-2025）&amp;（百万美元）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全球主要企业主题公园规划销售额份额对比（2020-2025）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2024年全球主题公园规划主要厂商市场地位（第一梯队、第二梯队和第三梯队）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2024年全球主要厂商主题公园规划收入排名（百万美元）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全球主要厂商主题公园规划总部及市场区域分布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全球主要厂商主题公园规划产品类型及应用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全球主要厂商主题公园规划商业化日期</w:t>
      </w:r>
      <w:r>
        <w:rPr>
          <w:rFonts w:hint="eastAsia"/>
        </w:rPr>
        <w:br/>
      </w:r>
      <w:r>
        <w:rPr>
          <w:rFonts w:hint="eastAsia"/>
        </w:rPr>
        <w:t>　　表 33： 全球主题公园规划市场投资、并购等现状分析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中国主要企业主题公园规划销售额列表（2020-2025）&amp;（百万美元）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中国主要企业主题公园规划销售额份额对比（2020-2025）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重点企业（10）公司信息、总部、主题公园规划市场地位以及主要的竞争对手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主题公园规划产品及服务介绍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主题公园规划收入及毛利率（2020-2025）&amp;（百万美元）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主题公园规划行业发展机遇及主要驱动因素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主题公园规划行业发展面临的风险</w:t>
      </w:r>
      <w:r>
        <w:rPr>
          <w:rFonts w:hint="eastAsia"/>
        </w:rPr>
        <w:br/>
      </w:r>
      <w:r>
        <w:rPr>
          <w:rFonts w:hint="eastAsia"/>
        </w:rPr>
        <w:t>　　表 87： 主题公园规划行业政策分析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主题公园规划产品图片</w:t>
      </w:r>
      <w:r>
        <w:rPr>
          <w:rFonts w:hint="eastAsia"/>
        </w:rPr>
        <w:br/>
      </w:r>
      <w:r>
        <w:rPr>
          <w:rFonts w:hint="eastAsia"/>
        </w:rPr>
        <w:t>　　图 2： 全球市场主题公园规划市场规模（销售额），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全球主题公园规划市场销售额预测：（百万美元）&amp;（2020-2031）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中国市场主题公园规划销售额及未来趋势（2020-2031）&amp;（百万美元）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整体规划 产品图片</w:t>
      </w:r>
      <w:r>
        <w:rPr>
          <w:rFonts w:hint="eastAsia"/>
        </w:rPr>
        <w:br/>
      </w:r>
      <w:r>
        <w:rPr>
          <w:rFonts w:hint="eastAsia"/>
        </w:rPr>
        <w:t>　　图 6： 全球整体规划规模及增长率（2020-2031）&amp;（百万美元）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部分规划产品图片</w:t>
      </w:r>
      <w:r>
        <w:rPr>
          <w:rFonts w:hint="eastAsia"/>
        </w:rPr>
        <w:br/>
      </w:r>
      <w:r>
        <w:rPr>
          <w:rFonts w:hint="eastAsia"/>
        </w:rPr>
        <w:t>　　图 8： 全球部分规划规模及增长率（2020-2031）&amp;（百万美元）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全球不同产品类型主题公园规划市场份额2024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全球不同产品类型主题公园规划市场份额2020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全球不同产品类型主题公园规划市场份额预测2025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中国不同产品类型主题公园规划市场份额2020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中国不同产品类型主题公园规划市场份额预测2025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投资机构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全球不同应用主题公园规划市场份额2024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全球不同应用主题公园规划市场份额2020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全球主要地区主题公园规划销售额市场份额（2020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北美主题公园规划销售额及预测（2020-2031）&amp;（百万美元）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欧洲主题公园规划销售额及预测（2020-2031）&amp;（百万美元）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中国主题公园规划销售额及预测（2020-2031）&amp;（百万美元）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日本主题公园规划销售额及预测（2020-2031）&amp;（百万美元）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东南亚主题公园规划销售额及预测（2020-2031）&amp;（百万美元）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印度主题公园规划销售额及预测（2020-2031）&amp;（百万美元）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2024年全球前五大厂商主题公园规划市场份额</w:t>
      </w:r>
      <w:r>
        <w:rPr>
          <w:rFonts w:hint="eastAsia"/>
        </w:rPr>
        <w:br/>
      </w:r>
      <w:r>
        <w:rPr>
          <w:rFonts w:hint="eastAsia"/>
        </w:rPr>
        <w:t>　　图 27： 2024年全球主题公园规划第一梯队、第二梯队和第三梯队厂商及市场份额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主题公园规划全球领先企业SWOT分析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2024年中国排名前三和前五主题公园规划企业市场份额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280ed6563496d" w:history="1">
        <w:r>
          <w:rPr>
            <w:rStyle w:val="Hyperlink"/>
          </w:rPr>
          <w:t>2025-2031年全球与中国主题公园规划发展现状及前景趋势预测报告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280ed6563496d" w:history="1">
        <w:r>
          <w:rPr>
            <w:rStyle w:val="Hyperlink"/>
          </w:rPr>
          <w:t>https://www.20087.com/6/35/ZhuTiGongYuanGuiHuaShiChangQianJingYuCe.html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都有哪些、主题公园规划的主要内容有哪些、主题公园的发展、主题公园规划设计方案图片、主题公园规划设计方案、主题公园规划的主要内容、城市主题公园、主题公园规划方案、主题公园规划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c2602bd484fd0" w:history="1">
      <w:r>
        <w:rPr>
          <w:rStyle w:val="Hyperlink"/>
        </w:rPr>
        <w:t>2025-2031年全球与中国主题公园规划发展现状及前景趋势预测报告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uTiGongYuanGuiHuaShiChangQianJingYuCe.html" TargetMode="External" Id="R06a280ed6563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uTiGongYuanGuiHuaShiChangQianJingYuCe.html" TargetMode="External" Id="Rd5dc2602bd48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2025-02-22T06:54:25Z</dcterms:created>
  <dcterms:modified xsi:type="dcterms:W3CDTF">2025-02-22T07:54:25Z</dcterms:modified>
  <dc:subject>2025-2031年全球与中国主题公园规划发展现状及前景趋势预测报告</dc:subject>
  <dc:title>2025-2031年全球与中国主题公园规划发展现状及前景趋势预测报告</dc:title>
  <cp:keywords>2025-2031年全球与中国主题公园规划发展现状及前景趋势预测报告</cp:keywords>
  <dc:description>2025-2031年全球与中国主题公园规划发展现状及前景趋势预测报告</dc:description>
</cp:coreProperties>
</file>